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F0A3E" w14:textId="45701C92" w:rsidR="003231A4" w:rsidRPr="00CF508F" w:rsidRDefault="003231A4" w:rsidP="003231A4">
      <w:pPr>
        <w:widowControl w:val="0"/>
        <w:autoSpaceDE w:val="0"/>
        <w:autoSpaceDN w:val="0"/>
        <w:jc w:val="center"/>
        <w:rPr>
          <w:sz w:val="28"/>
          <w:szCs w:val="28"/>
          <w:lang w:bidi="ru-RU"/>
        </w:rPr>
      </w:pPr>
      <w:bookmarkStart w:id="0" w:name="_Toc222224709"/>
      <w:bookmarkStart w:id="1" w:name="_Toc264712776"/>
      <w:bookmarkStart w:id="2" w:name="_Toc266220430"/>
    </w:p>
    <w:p w14:paraId="4AD31AD1" w14:textId="77777777" w:rsidR="00574DA3" w:rsidRPr="00CF508F" w:rsidRDefault="00574DA3" w:rsidP="00574DA3">
      <w:pPr>
        <w:widowControl w:val="0"/>
        <w:suppressAutoHyphens/>
        <w:autoSpaceDE w:val="0"/>
        <w:ind w:firstLine="340"/>
        <w:jc w:val="center"/>
        <w:rPr>
          <w:sz w:val="28"/>
          <w:szCs w:val="28"/>
          <w:lang w:eastAsia="zh-CN"/>
        </w:rPr>
      </w:pPr>
      <w:r w:rsidRPr="00CF508F">
        <w:rPr>
          <w:sz w:val="28"/>
          <w:szCs w:val="28"/>
          <w:lang w:eastAsia="zh-CN"/>
        </w:rPr>
        <w:t>Федеральное государственное образовательное бюджетное учреждение высшего образования</w:t>
      </w:r>
    </w:p>
    <w:p w14:paraId="1FB8A9FB" w14:textId="77777777" w:rsidR="00574DA3" w:rsidRPr="00CF508F" w:rsidRDefault="00574DA3" w:rsidP="00574DA3">
      <w:pPr>
        <w:widowControl w:val="0"/>
        <w:suppressAutoHyphens/>
        <w:autoSpaceDE w:val="0"/>
        <w:ind w:firstLine="340"/>
        <w:jc w:val="center"/>
        <w:rPr>
          <w:b/>
          <w:caps/>
          <w:sz w:val="28"/>
          <w:szCs w:val="28"/>
          <w:lang w:eastAsia="zh-CN"/>
        </w:rPr>
      </w:pPr>
    </w:p>
    <w:p w14:paraId="0A5DC4CC" w14:textId="77777777" w:rsidR="00574DA3" w:rsidRPr="00CF508F" w:rsidRDefault="00574DA3" w:rsidP="00574DA3">
      <w:pPr>
        <w:widowControl w:val="0"/>
        <w:suppressAutoHyphens/>
        <w:autoSpaceDE w:val="0"/>
        <w:ind w:firstLine="340"/>
        <w:jc w:val="center"/>
        <w:rPr>
          <w:b/>
          <w:caps/>
          <w:sz w:val="28"/>
          <w:szCs w:val="28"/>
          <w:lang w:eastAsia="zh-CN"/>
        </w:rPr>
      </w:pPr>
      <w:r w:rsidRPr="00CF508F">
        <w:rPr>
          <w:b/>
          <w:caps/>
          <w:sz w:val="28"/>
          <w:szCs w:val="28"/>
          <w:lang w:eastAsia="zh-CN"/>
        </w:rPr>
        <w:t>«ФинансовЫЙ УНИВЕРСИТЕТ при Правительстве</w:t>
      </w:r>
    </w:p>
    <w:p w14:paraId="4A538BF1" w14:textId="77777777" w:rsidR="00574DA3" w:rsidRPr="00CF508F" w:rsidRDefault="00574DA3" w:rsidP="00574DA3">
      <w:pPr>
        <w:widowControl w:val="0"/>
        <w:suppressAutoHyphens/>
        <w:autoSpaceDE w:val="0"/>
        <w:ind w:firstLine="340"/>
        <w:jc w:val="center"/>
        <w:rPr>
          <w:b/>
          <w:caps/>
          <w:sz w:val="28"/>
          <w:szCs w:val="28"/>
          <w:lang w:eastAsia="zh-CN"/>
        </w:rPr>
      </w:pPr>
      <w:r w:rsidRPr="00CF508F">
        <w:rPr>
          <w:b/>
          <w:caps/>
          <w:sz w:val="28"/>
          <w:szCs w:val="28"/>
          <w:lang w:eastAsia="zh-CN"/>
        </w:rPr>
        <w:t>Российской Федерации»</w:t>
      </w:r>
    </w:p>
    <w:p w14:paraId="022C817C" w14:textId="77777777" w:rsidR="00574DA3" w:rsidRPr="00CF508F" w:rsidRDefault="00574DA3" w:rsidP="00574DA3">
      <w:pPr>
        <w:widowControl w:val="0"/>
        <w:suppressAutoHyphens/>
        <w:autoSpaceDE w:val="0"/>
        <w:ind w:firstLine="340"/>
        <w:jc w:val="center"/>
        <w:rPr>
          <w:b/>
          <w:sz w:val="16"/>
          <w:szCs w:val="16"/>
          <w:lang w:eastAsia="zh-CN"/>
        </w:rPr>
      </w:pPr>
    </w:p>
    <w:p w14:paraId="007018DD" w14:textId="77777777" w:rsidR="00574DA3" w:rsidRPr="00CF508F" w:rsidRDefault="00574DA3" w:rsidP="00574DA3">
      <w:pPr>
        <w:widowControl w:val="0"/>
        <w:suppressAutoHyphens/>
        <w:autoSpaceDE w:val="0"/>
        <w:ind w:firstLine="340"/>
        <w:jc w:val="center"/>
        <w:rPr>
          <w:b/>
          <w:sz w:val="28"/>
          <w:szCs w:val="28"/>
          <w:lang w:eastAsia="zh-CN"/>
        </w:rPr>
      </w:pPr>
      <w:r w:rsidRPr="00CF508F">
        <w:rPr>
          <w:b/>
          <w:sz w:val="28"/>
          <w:szCs w:val="28"/>
          <w:lang w:eastAsia="zh-CN"/>
        </w:rPr>
        <w:t>(Финансовый университет)</w:t>
      </w:r>
    </w:p>
    <w:p w14:paraId="67768D35" w14:textId="77777777" w:rsidR="00574DA3" w:rsidRPr="00CF508F" w:rsidRDefault="00574DA3" w:rsidP="00574DA3">
      <w:pPr>
        <w:widowControl w:val="0"/>
        <w:suppressAutoHyphens/>
        <w:autoSpaceDE w:val="0"/>
        <w:spacing w:line="360" w:lineRule="auto"/>
        <w:jc w:val="center"/>
        <w:rPr>
          <w:b/>
          <w:sz w:val="16"/>
          <w:szCs w:val="16"/>
          <w:lang w:eastAsia="zh-CN"/>
        </w:rPr>
      </w:pPr>
    </w:p>
    <w:p w14:paraId="4A14208F" w14:textId="77777777" w:rsidR="00574DA3" w:rsidRPr="00CF508F" w:rsidRDefault="00574DA3" w:rsidP="00574DA3">
      <w:pPr>
        <w:suppressAutoHyphens/>
        <w:spacing w:line="276" w:lineRule="auto"/>
        <w:jc w:val="center"/>
        <w:rPr>
          <w:i/>
        </w:rPr>
      </w:pPr>
      <w:r w:rsidRPr="00CF508F">
        <w:rPr>
          <w:b/>
          <w:sz w:val="28"/>
          <w:szCs w:val="28"/>
          <w:lang w:eastAsia="zh-CN"/>
        </w:rPr>
        <w:t>Департамент социологии</w:t>
      </w:r>
      <w:r w:rsidRPr="00CF508F">
        <w:rPr>
          <w:i/>
        </w:rPr>
        <w:t xml:space="preserve"> </w:t>
      </w:r>
    </w:p>
    <w:p w14:paraId="0131F3C8" w14:textId="77777777" w:rsidR="00574DA3" w:rsidRPr="00CF508F" w:rsidRDefault="00574DA3" w:rsidP="00574DA3">
      <w:pPr>
        <w:suppressAutoHyphens/>
        <w:spacing w:line="276" w:lineRule="auto"/>
        <w:jc w:val="center"/>
        <w:rPr>
          <w:i/>
        </w:rPr>
      </w:pPr>
      <w:r w:rsidRPr="00CF508F">
        <w:rPr>
          <w:b/>
          <w:sz w:val="28"/>
          <w:szCs w:val="28"/>
          <w:lang w:eastAsia="zh-CN"/>
        </w:rPr>
        <w:t>Факультета социальных наук и массовых коммуникаций</w:t>
      </w:r>
    </w:p>
    <w:p w14:paraId="7461ED5C" w14:textId="77777777" w:rsidR="00574DA3" w:rsidRPr="00CF508F" w:rsidRDefault="00574DA3" w:rsidP="00574DA3">
      <w:pPr>
        <w:jc w:val="center"/>
        <w:rPr>
          <w:sz w:val="28"/>
          <w:szCs w:val="28"/>
        </w:rPr>
      </w:pPr>
    </w:p>
    <w:tbl>
      <w:tblPr>
        <w:tblW w:w="0" w:type="auto"/>
        <w:tblLook w:val="04A0" w:firstRow="1" w:lastRow="0" w:firstColumn="1" w:lastColumn="0" w:noHBand="0" w:noVBand="1"/>
      </w:tblPr>
      <w:tblGrid>
        <w:gridCol w:w="4903"/>
        <w:gridCol w:w="4878"/>
      </w:tblGrid>
      <w:tr w:rsidR="00CF508F" w:rsidRPr="00CF508F" w14:paraId="5FC5763E" w14:textId="77777777" w:rsidTr="00BF7F7B">
        <w:tc>
          <w:tcPr>
            <w:tcW w:w="4937" w:type="dxa"/>
            <w:shd w:val="clear" w:color="auto" w:fill="auto"/>
          </w:tcPr>
          <w:p w14:paraId="6BDBDAFB" w14:textId="77777777" w:rsidR="00574DA3" w:rsidRPr="00CF508F" w:rsidRDefault="00574DA3" w:rsidP="00BF7F7B">
            <w:pPr>
              <w:tabs>
                <w:tab w:val="center" w:pos="2064"/>
                <w:tab w:val="center" w:pos="7754"/>
              </w:tabs>
              <w:jc w:val="center"/>
              <w:rPr>
                <w:sz w:val="28"/>
                <w:szCs w:val="22"/>
                <w:lang w:eastAsia="en-US"/>
              </w:rPr>
            </w:pPr>
            <w:r w:rsidRPr="00CF508F">
              <w:rPr>
                <w:sz w:val="28"/>
                <w:szCs w:val="22"/>
                <w:lang w:eastAsia="en-US"/>
              </w:rPr>
              <w:t>СОГЛАСОВАНО</w:t>
            </w:r>
          </w:p>
          <w:p w14:paraId="6C6CBE99" w14:textId="77777777" w:rsidR="00574DA3" w:rsidRPr="00CF508F" w:rsidRDefault="00574DA3" w:rsidP="00BF7F7B">
            <w:pPr>
              <w:tabs>
                <w:tab w:val="center" w:pos="2064"/>
                <w:tab w:val="center" w:pos="7754"/>
              </w:tabs>
              <w:jc w:val="center"/>
              <w:rPr>
                <w:sz w:val="28"/>
                <w:szCs w:val="22"/>
                <w:lang w:eastAsia="en-US"/>
              </w:rPr>
            </w:pPr>
          </w:p>
          <w:p w14:paraId="22D8F7AF" w14:textId="77777777" w:rsidR="00574DA3" w:rsidRPr="00CF508F" w:rsidRDefault="00574DA3" w:rsidP="00BF7F7B">
            <w:pPr>
              <w:tabs>
                <w:tab w:val="center" w:pos="2064"/>
                <w:tab w:val="center" w:pos="7754"/>
              </w:tabs>
              <w:jc w:val="center"/>
              <w:rPr>
                <w:sz w:val="28"/>
                <w:szCs w:val="22"/>
                <w:lang w:eastAsia="en-US"/>
              </w:rPr>
            </w:pPr>
            <w:r w:rsidRPr="00CF508F">
              <w:rPr>
                <w:rFonts w:eastAsia="Calibri"/>
                <w:sz w:val="28"/>
                <w:szCs w:val="28"/>
                <w:u w:val="single"/>
                <w:lang w:eastAsia="en-US"/>
              </w:rPr>
              <w:t>Ассоциация «Консорциум» БАЗИС</w:t>
            </w:r>
          </w:p>
          <w:p w14:paraId="78A2B10A" w14:textId="77777777" w:rsidR="00574DA3" w:rsidRPr="00CF508F" w:rsidRDefault="00574DA3" w:rsidP="00BF7F7B">
            <w:pPr>
              <w:tabs>
                <w:tab w:val="center" w:pos="2064"/>
                <w:tab w:val="center" w:pos="7754"/>
              </w:tabs>
              <w:jc w:val="center"/>
              <w:rPr>
                <w:lang w:eastAsia="en-US"/>
              </w:rPr>
            </w:pPr>
            <w:r w:rsidRPr="00CF508F">
              <w:rPr>
                <w:lang w:eastAsia="en-US"/>
              </w:rPr>
              <w:t>(наименование организации)</w:t>
            </w:r>
          </w:p>
          <w:p w14:paraId="146EBCE1" w14:textId="77777777" w:rsidR="00574DA3" w:rsidRPr="00CF508F" w:rsidRDefault="00574DA3" w:rsidP="00BF7F7B">
            <w:pPr>
              <w:tabs>
                <w:tab w:val="center" w:pos="2064"/>
                <w:tab w:val="center" w:pos="7754"/>
              </w:tabs>
              <w:jc w:val="center"/>
              <w:rPr>
                <w:sz w:val="28"/>
                <w:szCs w:val="22"/>
                <w:lang w:eastAsia="en-US"/>
              </w:rPr>
            </w:pPr>
            <w:r w:rsidRPr="00CF508F">
              <w:rPr>
                <w:rFonts w:eastAsia="Calibri"/>
                <w:sz w:val="28"/>
                <w:szCs w:val="28"/>
                <w:u w:val="single"/>
                <w:lang w:eastAsia="en-US"/>
              </w:rPr>
              <w:t>директор</w:t>
            </w:r>
          </w:p>
          <w:p w14:paraId="7750BB1B" w14:textId="77777777" w:rsidR="00574DA3" w:rsidRPr="00CF508F" w:rsidRDefault="00574DA3" w:rsidP="00BF7F7B">
            <w:pPr>
              <w:tabs>
                <w:tab w:val="center" w:pos="2064"/>
                <w:tab w:val="center" w:pos="7754"/>
              </w:tabs>
              <w:jc w:val="center"/>
              <w:rPr>
                <w:lang w:eastAsia="en-US"/>
              </w:rPr>
            </w:pPr>
            <w:r w:rsidRPr="00CF508F">
              <w:rPr>
                <w:lang w:eastAsia="en-US"/>
              </w:rPr>
              <w:t>(должность представителя работодателя)</w:t>
            </w:r>
          </w:p>
          <w:p w14:paraId="6F2703ED" w14:textId="77777777" w:rsidR="00574DA3" w:rsidRPr="00CF508F" w:rsidRDefault="00574DA3" w:rsidP="00BF7F7B">
            <w:pPr>
              <w:tabs>
                <w:tab w:val="center" w:pos="2064"/>
                <w:tab w:val="center" w:pos="7754"/>
              </w:tabs>
              <w:jc w:val="center"/>
              <w:rPr>
                <w:lang w:eastAsia="en-US"/>
              </w:rPr>
            </w:pPr>
          </w:p>
          <w:p w14:paraId="46CE8486" w14:textId="77777777" w:rsidR="00574DA3" w:rsidRPr="00CF508F" w:rsidRDefault="00574DA3" w:rsidP="00BF7F7B">
            <w:pPr>
              <w:tabs>
                <w:tab w:val="center" w:pos="2064"/>
                <w:tab w:val="center" w:pos="7754"/>
              </w:tabs>
              <w:jc w:val="center"/>
              <w:rPr>
                <w:sz w:val="28"/>
                <w:szCs w:val="22"/>
                <w:lang w:eastAsia="en-US"/>
              </w:rPr>
            </w:pPr>
            <w:r w:rsidRPr="00CF508F">
              <w:rPr>
                <w:sz w:val="28"/>
                <w:szCs w:val="22"/>
                <w:lang w:eastAsia="en-US"/>
              </w:rPr>
              <w:t xml:space="preserve">________________ А.В. </w:t>
            </w:r>
            <w:proofErr w:type="spellStart"/>
            <w:r w:rsidRPr="00CF508F">
              <w:rPr>
                <w:sz w:val="28"/>
                <w:szCs w:val="22"/>
                <w:lang w:eastAsia="en-US"/>
              </w:rPr>
              <w:t>Брыкин</w:t>
            </w:r>
            <w:proofErr w:type="spellEnd"/>
          </w:p>
          <w:p w14:paraId="7BBED208" w14:textId="77777777" w:rsidR="00574DA3" w:rsidRPr="00CF508F" w:rsidRDefault="00574DA3" w:rsidP="00BF7F7B">
            <w:pPr>
              <w:tabs>
                <w:tab w:val="center" w:pos="2064"/>
                <w:tab w:val="center" w:pos="7754"/>
              </w:tabs>
              <w:jc w:val="center"/>
              <w:rPr>
                <w:lang w:eastAsia="en-US"/>
              </w:rPr>
            </w:pPr>
            <w:r w:rsidRPr="00CF508F">
              <w:rPr>
                <w:lang w:eastAsia="en-US"/>
              </w:rPr>
              <w:t>(подпись представителя работодателя)</w:t>
            </w:r>
          </w:p>
          <w:p w14:paraId="628C7670" w14:textId="04483520" w:rsidR="00574DA3" w:rsidRPr="00CF508F" w:rsidRDefault="00574DA3" w:rsidP="00BF7F7B">
            <w:pPr>
              <w:tabs>
                <w:tab w:val="center" w:pos="2064"/>
                <w:tab w:val="center" w:pos="7754"/>
              </w:tabs>
              <w:jc w:val="center"/>
              <w:rPr>
                <w:sz w:val="28"/>
                <w:szCs w:val="22"/>
                <w:lang w:eastAsia="en-US"/>
              </w:rPr>
            </w:pPr>
            <w:r w:rsidRPr="00CF508F">
              <w:rPr>
                <w:sz w:val="28"/>
                <w:szCs w:val="22"/>
                <w:lang w:eastAsia="en-US"/>
              </w:rPr>
              <w:t>«</w:t>
            </w:r>
            <w:r w:rsidR="005E1E92" w:rsidRPr="00CF508F">
              <w:rPr>
                <w:sz w:val="28"/>
                <w:szCs w:val="22"/>
                <w:lang w:eastAsia="en-US"/>
              </w:rPr>
              <w:t>_</w:t>
            </w:r>
            <w:r w:rsidR="00CF508F" w:rsidRPr="00CF508F">
              <w:rPr>
                <w:sz w:val="28"/>
                <w:szCs w:val="22"/>
                <w:lang w:eastAsia="en-US"/>
              </w:rPr>
              <w:t>30</w:t>
            </w:r>
            <w:r w:rsidR="005E1E92" w:rsidRPr="00CF508F">
              <w:rPr>
                <w:sz w:val="28"/>
                <w:szCs w:val="22"/>
                <w:u w:val="single"/>
                <w:lang w:eastAsia="en-US"/>
              </w:rPr>
              <w:t>___</w:t>
            </w:r>
            <w:r w:rsidR="00B67FED" w:rsidRPr="00CF508F">
              <w:rPr>
                <w:sz w:val="28"/>
                <w:szCs w:val="22"/>
                <w:lang w:eastAsia="en-US"/>
              </w:rPr>
              <w:t>_»</w:t>
            </w:r>
            <w:r w:rsidR="00B67FED" w:rsidRPr="00CF508F">
              <w:rPr>
                <w:sz w:val="28"/>
                <w:szCs w:val="22"/>
                <w:u w:val="single"/>
                <w:lang w:eastAsia="en-US"/>
              </w:rPr>
              <w:t xml:space="preserve"> _</w:t>
            </w:r>
            <w:r w:rsidR="00CF508F" w:rsidRPr="00CF508F">
              <w:rPr>
                <w:sz w:val="28"/>
                <w:szCs w:val="22"/>
                <w:u w:val="single"/>
                <w:lang w:eastAsia="en-US"/>
              </w:rPr>
              <w:t>ноября</w:t>
            </w:r>
            <w:r w:rsidR="005E1E92" w:rsidRPr="00CF508F">
              <w:rPr>
                <w:sz w:val="28"/>
                <w:szCs w:val="22"/>
                <w:u w:val="single"/>
                <w:lang w:eastAsia="en-US"/>
              </w:rPr>
              <w:t>______</w:t>
            </w:r>
            <w:r w:rsidR="00B67FED" w:rsidRPr="00CF508F">
              <w:rPr>
                <w:sz w:val="28"/>
                <w:szCs w:val="22"/>
                <w:u w:val="single"/>
                <w:lang w:eastAsia="en-US"/>
              </w:rPr>
              <w:t>_ 2022</w:t>
            </w:r>
            <w:r w:rsidRPr="00CF508F">
              <w:rPr>
                <w:sz w:val="28"/>
                <w:szCs w:val="22"/>
                <w:lang w:eastAsia="en-US"/>
              </w:rPr>
              <w:t xml:space="preserve"> г.</w:t>
            </w:r>
          </w:p>
          <w:p w14:paraId="41A89881" w14:textId="77777777" w:rsidR="00574DA3" w:rsidRPr="00CF508F" w:rsidRDefault="00574DA3" w:rsidP="00BF7F7B">
            <w:pPr>
              <w:tabs>
                <w:tab w:val="center" w:pos="2064"/>
                <w:tab w:val="center" w:pos="7754"/>
              </w:tabs>
              <w:spacing w:line="264" w:lineRule="auto"/>
              <w:jc w:val="center"/>
              <w:rPr>
                <w:sz w:val="28"/>
                <w:szCs w:val="22"/>
                <w:lang w:eastAsia="en-US"/>
              </w:rPr>
            </w:pPr>
          </w:p>
        </w:tc>
        <w:tc>
          <w:tcPr>
            <w:tcW w:w="4918" w:type="dxa"/>
            <w:shd w:val="clear" w:color="auto" w:fill="auto"/>
          </w:tcPr>
          <w:p w14:paraId="7BEF6354" w14:textId="77777777" w:rsidR="00574DA3" w:rsidRPr="00CF508F" w:rsidRDefault="00574DA3" w:rsidP="00BF7F7B">
            <w:pPr>
              <w:tabs>
                <w:tab w:val="center" w:pos="2064"/>
                <w:tab w:val="center" w:pos="7754"/>
              </w:tabs>
              <w:rPr>
                <w:sz w:val="28"/>
                <w:szCs w:val="22"/>
                <w:lang w:eastAsia="en-US"/>
              </w:rPr>
            </w:pPr>
            <w:r w:rsidRPr="00CF508F">
              <w:rPr>
                <w:sz w:val="28"/>
                <w:szCs w:val="22"/>
                <w:lang w:eastAsia="en-US"/>
              </w:rPr>
              <w:t xml:space="preserve">             УТВЕРЖДАЮ</w:t>
            </w:r>
          </w:p>
          <w:p w14:paraId="29C27EE2" w14:textId="77777777" w:rsidR="00574DA3" w:rsidRPr="00CF508F" w:rsidRDefault="00574DA3" w:rsidP="00BF7F7B">
            <w:pPr>
              <w:tabs>
                <w:tab w:val="center" w:pos="2064"/>
                <w:tab w:val="center" w:pos="7754"/>
              </w:tabs>
              <w:jc w:val="center"/>
              <w:rPr>
                <w:sz w:val="28"/>
                <w:szCs w:val="22"/>
                <w:lang w:eastAsia="en-US"/>
              </w:rPr>
            </w:pPr>
          </w:p>
          <w:p w14:paraId="258A7733" w14:textId="77777777" w:rsidR="00574DA3" w:rsidRPr="00CF508F" w:rsidRDefault="00574DA3" w:rsidP="00BF7F7B">
            <w:pPr>
              <w:tabs>
                <w:tab w:val="center" w:pos="2064"/>
                <w:tab w:val="center" w:pos="7754"/>
              </w:tabs>
              <w:rPr>
                <w:sz w:val="28"/>
                <w:szCs w:val="22"/>
                <w:lang w:eastAsia="en-US"/>
              </w:rPr>
            </w:pPr>
            <w:r w:rsidRPr="00CF508F">
              <w:rPr>
                <w:sz w:val="28"/>
                <w:szCs w:val="22"/>
                <w:lang w:eastAsia="en-US"/>
              </w:rPr>
              <w:t xml:space="preserve">             Проректор </w:t>
            </w:r>
          </w:p>
          <w:p w14:paraId="4C0BA3DD" w14:textId="77777777" w:rsidR="00574DA3" w:rsidRPr="00CF508F" w:rsidRDefault="00574DA3" w:rsidP="00BF7F7B">
            <w:pPr>
              <w:tabs>
                <w:tab w:val="center" w:pos="2064"/>
                <w:tab w:val="center" w:pos="7754"/>
              </w:tabs>
              <w:rPr>
                <w:sz w:val="28"/>
                <w:szCs w:val="22"/>
                <w:lang w:eastAsia="en-US"/>
              </w:rPr>
            </w:pPr>
            <w:r w:rsidRPr="00CF508F">
              <w:rPr>
                <w:sz w:val="28"/>
                <w:szCs w:val="22"/>
                <w:lang w:eastAsia="en-US"/>
              </w:rPr>
              <w:t xml:space="preserve">             по учебной и </w:t>
            </w:r>
          </w:p>
          <w:p w14:paraId="759A21EF" w14:textId="77777777" w:rsidR="00574DA3" w:rsidRPr="00CF508F" w:rsidRDefault="00574DA3" w:rsidP="00BF7F7B">
            <w:pPr>
              <w:tabs>
                <w:tab w:val="center" w:pos="2064"/>
                <w:tab w:val="center" w:pos="7754"/>
              </w:tabs>
              <w:rPr>
                <w:sz w:val="28"/>
                <w:szCs w:val="22"/>
                <w:lang w:eastAsia="en-US"/>
              </w:rPr>
            </w:pPr>
            <w:r w:rsidRPr="00CF508F">
              <w:rPr>
                <w:sz w:val="28"/>
                <w:szCs w:val="22"/>
                <w:lang w:eastAsia="en-US"/>
              </w:rPr>
              <w:t xml:space="preserve">             методической работе </w:t>
            </w:r>
          </w:p>
          <w:p w14:paraId="3514C70F" w14:textId="0A4E98DF" w:rsidR="00574DA3" w:rsidRPr="00CF508F" w:rsidRDefault="00574DA3" w:rsidP="00BF7F7B">
            <w:pPr>
              <w:tabs>
                <w:tab w:val="center" w:pos="2064"/>
                <w:tab w:val="center" w:pos="7754"/>
              </w:tabs>
              <w:rPr>
                <w:sz w:val="28"/>
                <w:szCs w:val="22"/>
                <w:lang w:eastAsia="en-US"/>
              </w:rPr>
            </w:pPr>
            <w:r w:rsidRPr="00CF508F">
              <w:rPr>
                <w:sz w:val="28"/>
                <w:szCs w:val="22"/>
                <w:lang w:eastAsia="en-US"/>
              </w:rPr>
              <w:t xml:space="preserve">             ______</w:t>
            </w:r>
            <w:r w:rsidR="00BF7F7B" w:rsidRPr="00CF508F">
              <w:rPr>
                <w:sz w:val="28"/>
                <w:szCs w:val="22"/>
                <w:lang w:eastAsia="en-US"/>
              </w:rPr>
              <w:t xml:space="preserve">___ Е.А. </w:t>
            </w:r>
            <w:r w:rsidRPr="00CF508F">
              <w:rPr>
                <w:sz w:val="28"/>
                <w:szCs w:val="22"/>
                <w:lang w:eastAsia="en-US"/>
              </w:rPr>
              <w:t>Каменева</w:t>
            </w:r>
          </w:p>
          <w:p w14:paraId="79256064" w14:textId="77777777" w:rsidR="00574DA3" w:rsidRPr="00CF508F" w:rsidRDefault="00574DA3" w:rsidP="00BF7F7B">
            <w:pPr>
              <w:tabs>
                <w:tab w:val="center" w:pos="2064"/>
                <w:tab w:val="center" w:pos="7754"/>
              </w:tabs>
              <w:rPr>
                <w:lang w:eastAsia="en-US"/>
              </w:rPr>
            </w:pPr>
            <w:r w:rsidRPr="00CF508F">
              <w:rPr>
                <w:lang w:eastAsia="en-US"/>
              </w:rPr>
              <w:t xml:space="preserve">                         (подпись)</w:t>
            </w:r>
          </w:p>
          <w:p w14:paraId="29EFC348" w14:textId="2A597CE0" w:rsidR="00574DA3" w:rsidRPr="00CF508F" w:rsidRDefault="00574DA3" w:rsidP="00BF7F7B">
            <w:pPr>
              <w:tabs>
                <w:tab w:val="center" w:pos="2064"/>
                <w:tab w:val="center" w:pos="7754"/>
              </w:tabs>
              <w:rPr>
                <w:sz w:val="28"/>
                <w:szCs w:val="22"/>
                <w:lang w:eastAsia="en-US"/>
              </w:rPr>
            </w:pPr>
            <w:r w:rsidRPr="00CF508F">
              <w:rPr>
                <w:sz w:val="28"/>
                <w:szCs w:val="22"/>
                <w:lang w:eastAsia="en-US"/>
              </w:rPr>
              <w:t xml:space="preserve">            «_</w:t>
            </w:r>
            <w:r w:rsidR="00CF508F" w:rsidRPr="00CF508F">
              <w:rPr>
                <w:sz w:val="28"/>
                <w:szCs w:val="22"/>
                <w:lang w:eastAsia="en-US"/>
              </w:rPr>
              <w:t>01</w:t>
            </w:r>
            <w:r w:rsidRPr="00CF508F">
              <w:rPr>
                <w:sz w:val="28"/>
                <w:szCs w:val="22"/>
                <w:lang w:eastAsia="en-US"/>
              </w:rPr>
              <w:t>___» _</w:t>
            </w:r>
            <w:r w:rsidR="00CF508F" w:rsidRPr="00CF508F">
              <w:rPr>
                <w:sz w:val="28"/>
                <w:szCs w:val="22"/>
                <w:lang w:eastAsia="en-US"/>
              </w:rPr>
              <w:t>декабря__</w:t>
            </w:r>
            <w:r w:rsidRPr="00CF508F">
              <w:rPr>
                <w:sz w:val="28"/>
                <w:szCs w:val="22"/>
                <w:lang w:eastAsia="en-US"/>
              </w:rPr>
              <w:t xml:space="preserve"> 2022 г.</w:t>
            </w:r>
          </w:p>
          <w:p w14:paraId="6E236ACF" w14:textId="77777777" w:rsidR="00574DA3" w:rsidRPr="00CF508F" w:rsidRDefault="00574DA3" w:rsidP="00BF7F7B">
            <w:pPr>
              <w:tabs>
                <w:tab w:val="center" w:pos="2064"/>
                <w:tab w:val="center" w:pos="7754"/>
              </w:tabs>
              <w:spacing w:after="607" w:line="264" w:lineRule="auto"/>
              <w:jc w:val="center"/>
              <w:rPr>
                <w:sz w:val="28"/>
                <w:szCs w:val="22"/>
                <w:lang w:eastAsia="en-US"/>
              </w:rPr>
            </w:pPr>
          </w:p>
        </w:tc>
      </w:tr>
    </w:tbl>
    <w:p w14:paraId="355609DB" w14:textId="77777777" w:rsidR="00574DA3" w:rsidRPr="00CF508F" w:rsidRDefault="00574DA3" w:rsidP="00574DA3">
      <w:pPr>
        <w:jc w:val="center"/>
        <w:rPr>
          <w:b/>
          <w:sz w:val="28"/>
          <w:szCs w:val="28"/>
        </w:rPr>
      </w:pPr>
    </w:p>
    <w:p w14:paraId="40C4EE86" w14:textId="28DAF61B" w:rsidR="00574DA3" w:rsidRPr="00CF508F" w:rsidRDefault="00574DA3" w:rsidP="00574DA3">
      <w:pPr>
        <w:jc w:val="center"/>
        <w:rPr>
          <w:b/>
          <w:sz w:val="28"/>
          <w:szCs w:val="28"/>
        </w:rPr>
      </w:pPr>
      <w:r w:rsidRPr="00CF508F">
        <w:rPr>
          <w:b/>
          <w:sz w:val="28"/>
          <w:szCs w:val="28"/>
        </w:rPr>
        <w:t xml:space="preserve">Николаев Александр Александрович </w:t>
      </w:r>
    </w:p>
    <w:p w14:paraId="5DFF6DF5" w14:textId="77777777" w:rsidR="00574DA3" w:rsidRPr="00CF508F" w:rsidRDefault="00574DA3" w:rsidP="00574DA3">
      <w:pPr>
        <w:rPr>
          <w:sz w:val="16"/>
          <w:szCs w:val="16"/>
        </w:rPr>
      </w:pPr>
    </w:p>
    <w:p w14:paraId="2B2A43B2" w14:textId="01201356" w:rsidR="00574DA3" w:rsidRPr="00CF508F" w:rsidRDefault="00574DA3" w:rsidP="00574DA3">
      <w:pPr>
        <w:pStyle w:val="afc"/>
        <w:tabs>
          <w:tab w:val="left" w:pos="780"/>
          <w:tab w:val="center" w:pos="4535"/>
        </w:tabs>
        <w:spacing w:after="0"/>
        <w:jc w:val="center"/>
        <w:rPr>
          <w:b/>
          <w:sz w:val="36"/>
          <w:szCs w:val="36"/>
        </w:rPr>
      </w:pPr>
      <w:r w:rsidRPr="00CF508F">
        <w:rPr>
          <w:b/>
          <w:sz w:val="36"/>
          <w:szCs w:val="36"/>
        </w:rPr>
        <w:t xml:space="preserve">Мотивация эффективной управленческой деятельности </w:t>
      </w:r>
    </w:p>
    <w:p w14:paraId="0F73C887" w14:textId="77777777" w:rsidR="00574DA3" w:rsidRPr="00CF508F" w:rsidRDefault="00574DA3" w:rsidP="00574DA3">
      <w:pPr>
        <w:pStyle w:val="afc"/>
        <w:tabs>
          <w:tab w:val="left" w:pos="780"/>
          <w:tab w:val="center" w:pos="4535"/>
        </w:tabs>
        <w:spacing w:after="0"/>
        <w:jc w:val="center"/>
        <w:rPr>
          <w:bCs/>
          <w:sz w:val="16"/>
          <w:szCs w:val="16"/>
        </w:rPr>
      </w:pPr>
    </w:p>
    <w:p w14:paraId="67E093BF" w14:textId="77777777" w:rsidR="00574DA3" w:rsidRPr="00CF508F" w:rsidRDefault="00574DA3" w:rsidP="00574DA3">
      <w:pPr>
        <w:jc w:val="center"/>
        <w:rPr>
          <w:b/>
          <w:sz w:val="28"/>
          <w:szCs w:val="28"/>
        </w:rPr>
      </w:pPr>
      <w:r w:rsidRPr="00CF508F">
        <w:rPr>
          <w:b/>
          <w:sz w:val="28"/>
          <w:szCs w:val="28"/>
        </w:rPr>
        <w:t>Рабочая программа дисциплины</w:t>
      </w:r>
    </w:p>
    <w:p w14:paraId="2D90E2C6" w14:textId="77777777" w:rsidR="00574DA3" w:rsidRPr="00CF508F" w:rsidRDefault="00574DA3" w:rsidP="00574DA3">
      <w:pPr>
        <w:widowControl w:val="0"/>
        <w:suppressAutoHyphens/>
        <w:autoSpaceDE w:val="0"/>
        <w:jc w:val="center"/>
        <w:rPr>
          <w:sz w:val="28"/>
          <w:szCs w:val="28"/>
          <w:lang w:eastAsia="zh-CN"/>
        </w:rPr>
      </w:pPr>
      <w:r w:rsidRPr="00CF508F">
        <w:rPr>
          <w:sz w:val="28"/>
          <w:szCs w:val="28"/>
          <w:lang w:eastAsia="zh-CN"/>
        </w:rPr>
        <w:t>для студентов, обучающихся по направлению подготовки</w:t>
      </w:r>
    </w:p>
    <w:p w14:paraId="2A589E59" w14:textId="64AC66AE" w:rsidR="00574DA3" w:rsidRPr="00CF508F" w:rsidRDefault="00574DA3" w:rsidP="00574DA3">
      <w:pPr>
        <w:widowControl w:val="0"/>
        <w:suppressAutoHyphens/>
        <w:autoSpaceDE w:val="0"/>
        <w:jc w:val="center"/>
        <w:rPr>
          <w:sz w:val="28"/>
          <w:szCs w:val="28"/>
          <w:lang w:eastAsia="zh-CN"/>
        </w:rPr>
      </w:pPr>
      <w:r w:rsidRPr="00CF508F">
        <w:rPr>
          <w:sz w:val="28"/>
          <w:szCs w:val="28"/>
          <w:lang w:eastAsia="zh-CN"/>
        </w:rPr>
        <w:t>39.04</w:t>
      </w:r>
      <w:r w:rsidR="003C1474" w:rsidRPr="00CF508F">
        <w:rPr>
          <w:sz w:val="28"/>
          <w:szCs w:val="28"/>
          <w:lang w:eastAsia="zh-CN"/>
        </w:rPr>
        <w:t>.01 Социология</w:t>
      </w:r>
      <w:r w:rsidRPr="00CF508F">
        <w:rPr>
          <w:sz w:val="28"/>
          <w:szCs w:val="28"/>
          <w:lang w:eastAsia="zh-CN"/>
        </w:rPr>
        <w:t xml:space="preserve">, </w:t>
      </w:r>
    </w:p>
    <w:p w14:paraId="24BF7CB3" w14:textId="2B691E85" w:rsidR="00574DA3" w:rsidRPr="00CF508F" w:rsidRDefault="00574DA3" w:rsidP="00574DA3">
      <w:pPr>
        <w:widowControl w:val="0"/>
        <w:suppressAutoHyphens/>
        <w:autoSpaceDE w:val="0"/>
        <w:jc w:val="center"/>
        <w:rPr>
          <w:sz w:val="28"/>
          <w:szCs w:val="28"/>
          <w:lang w:eastAsia="zh-CN"/>
        </w:rPr>
      </w:pPr>
      <w:r w:rsidRPr="00CF508F">
        <w:rPr>
          <w:sz w:val="28"/>
          <w:szCs w:val="28"/>
          <w:lang w:eastAsia="zh-CN"/>
        </w:rPr>
        <w:t xml:space="preserve">направленность программы </w:t>
      </w:r>
      <w:r w:rsidR="0011163E" w:rsidRPr="00CF508F">
        <w:rPr>
          <w:sz w:val="28"/>
          <w:szCs w:val="28"/>
          <w:lang w:eastAsia="zh-CN"/>
        </w:rPr>
        <w:t xml:space="preserve">магистратуры </w:t>
      </w:r>
      <w:r w:rsidRPr="00CF508F">
        <w:rPr>
          <w:sz w:val="28"/>
          <w:szCs w:val="28"/>
          <w:lang w:eastAsia="zh-CN"/>
        </w:rPr>
        <w:t>«Социология управления»</w:t>
      </w:r>
    </w:p>
    <w:p w14:paraId="611F93A0" w14:textId="77777777" w:rsidR="00574DA3" w:rsidRPr="00CF508F" w:rsidRDefault="00574DA3" w:rsidP="00574DA3">
      <w:pPr>
        <w:widowControl w:val="0"/>
        <w:suppressAutoHyphens/>
        <w:autoSpaceDE w:val="0"/>
        <w:jc w:val="center"/>
        <w:rPr>
          <w:sz w:val="28"/>
          <w:szCs w:val="28"/>
          <w:lang w:eastAsia="zh-CN"/>
        </w:rPr>
      </w:pPr>
    </w:p>
    <w:p w14:paraId="136F4E99" w14:textId="77777777" w:rsidR="00574DA3" w:rsidRPr="00CF508F" w:rsidRDefault="00574DA3" w:rsidP="00574DA3">
      <w:pPr>
        <w:widowControl w:val="0"/>
        <w:suppressAutoHyphens/>
        <w:autoSpaceDE w:val="0"/>
        <w:jc w:val="center"/>
        <w:rPr>
          <w:sz w:val="28"/>
          <w:szCs w:val="28"/>
          <w:lang w:eastAsia="zh-CN"/>
        </w:rPr>
      </w:pPr>
    </w:p>
    <w:p w14:paraId="30270585" w14:textId="77777777" w:rsidR="00574DA3" w:rsidRPr="00CF508F" w:rsidRDefault="00574DA3" w:rsidP="00574DA3">
      <w:pPr>
        <w:suppressAutoHyphens/>
        <w:jc w:val="center"/>
        <w:rPr>
          <w:i/>
        </w:rPr>
      </w:pPr>
      <w:r w:rsidRPr="00CF508F">
        <w:rPr>
          <w:i/>
        </w:rPr>
        <w:t>Рекомендовано Ученым советом</w:t>
      </w:r>
      <w:r w:rsidRPr="00CF508F">
        <w:rPr>
          <w:i/>
        </w:rPr>
        <w:br/>
        <w:t>Факультета социальных наук и массовых коммуникаций</w:t>
      </w:r>
    </w:p>
    <w:p w14:paraId="640B9329" w14:textId="61EF20A7" w:rsidR="00574DA3" w:rsidRPr="00CF508F" w:rsidRDefault="00574DA3" w:rsidP="00574DA3">
      <w:pPr>
        <w:suppressAutoHyphens/>
        <w:jc w:val="center"/>
        <w:rPr>
          <w:iCs/>
        </w:rPr>
      </w:pPr>
      <w:r w:rsidRPr="00CF508F">
        <w:rPr>
          <w:i/>
          <w:iCs/>
        </w:rPr>
        <w:t>(</w:t>
      </w:r>
      <w:r w:rsidRPr="00CF508F">
        <w:rPr>
          <w:i/>
        </w:rPr>
        <w:t>протокол № 2</w:t>
      </w:r>
      <w:r w:rsidR="00CF508F" w:rsidRPr="00CF508F">
        <w:rPr>
          <w:i/>
        </w:rPr>
        <w:t>6</w:t>
      </w:r>
      <w:r w:rsidRPr="00CF508F">
        <w:rPr>
          <w:i/>
        </w:rPr>
        <w:t xml:space="preserve"> от </w:t>
      </w:r>
      <w:r w:rsidR="00CF508F" w:rsidRPr="00CF508F">
        <w:rPr>
          <w:i/>
        </w:rPr>
        <w:t>24</w:t>
      </w:r>
      <w:r w:rsidRPr="00CF508F">
        <w:rPr>
          <w:i/>
        </w:rPr>
        <w:t xml:space="preserve"> </w:t>
      </w:r>
      <w:r w:rsidR="000C1B06" w:rsidRPr="00CF508F">
        <w:rPr>
          <w:i/>
        </w:rPr>
        <w:t xml:space="preserve">ноября </w:t>
      </w:r>
      <w:r w:rsidRPr="00CF508F">
        <w:rPr>
          <w:i/>
        </w:rPr>
        <w:t>2022 г.</w:t>
      </w:r>
      <w:r w:rsidRPr="00CF508F">
        <w:rPr>
          <w:i/>
          <w:iCs/>
        </w:rPr>
        <w:t>)</w:t>
      </w:r>
    </w:p>
    <w:p w14:paraId="2B196F8D" w14:textId="77777777" w:rsidR="00574DA3" w:rsidRPr="00CF508F" w:rsidRDefault="00574DA3" w:rsidP="00574DA3">
      <w:pPr>
        <w:suppressAutoHyphens/>
        <w:jc w:val="center"/>
        <w:rPr>
          <w:i/>
        </w:rPr>
      </w:pPr>
    </w:p>
    <w:p w14:paraId="09D93E08" w14:textId="77777777" w:rsidR="00574DA3" w:rsidRPr="00CF508F" w:rsidRDefault="00574DA3" w:rsidP="00574DA3">
      <w:pPr>
        <w:suppressAutoHyphens/>
        <w:jc w:val="center"/>
        <w:rPr>
          <w:i/>
        </w:rPr>
      </w:pPr>
      <w:r w:rsidRPr="00CF508F">
        <w:rPr>
          <w:i/>
        </w:rPr>
        <w:t xml:space="preserve">Одобрено Учебно-научным Советом Департамента социологии </w:t>
      </w:r>
      <w:bookmarkStart w:id="3" w:name="_Hlk89350663"/>
      <w:r w:rsidRPr="00CF508F">
        <w:rPr>
          <w:i/>
        </w:rPr>
        <w:t>Факультета социальных наук и массовых коммуникаций</w:t>
      </w:r>
    </w:p>
    <w:bookmarkEnd w:id="3"/>
    <w:p w14:paraId="6E2D6928" w14:textId="1FD68D62" w:rsidR="00574DA3" w:rsidRPr="00CF508F" w:rsidRDefault="00574DA3" w:rsidP="00574DA3">
      <w:pPr>
        <w:suppressAutoHyphens/>
        <w:jc w:val="center"/>
        <w:rPr>
          <w:iCs/>
        </w:rPr>
      </w:pPr>
      <w:r w:rsidRPr="00CF508F">
        <w:rPr>
          <w:i/>
          <w:iCs/>
        </w:rPr>
        <w:t>(</w:t>
      </w:r>
      <w:r w:rsidR="00CF508F" w:rsidRPr="00CF508F">
        <w:rPr>
          <w:i/>
        </w:rPr>
        <w:t>протокол № 02 от 10</w:t>
      </w:r>
      <w:r w:rsidR="000C1B06" w:rsidRPr="00CF508F">
        <w:rPr>
          <w:i/>
        </w:rPr>
        <w:t xml:space="preserve"> октября</w:t>
      </w:r>
      <w:r w:rsidRPr="00CF508F">
        <w:rPr>
          <w:i/>
        </w:rPr>
        <w:t xml:space="preserve"> 2022 г.</w:t>
      </w:r>
      <w:r w:rsidRPr="00CF508F">
        <w:rPr>
          <w:i/>
          <w:iCs/>
        </w:rPr>
        <w:t>)</w:t>
      </w:r>
    </w:p>
    <w:p w14:paraId="5F2822D5" w14:textId="77777777" w:rsidR="00574DA3" w:rsidRPr="00CF508F" w:rsidRDefault="00574DA3" w:rsidP="00574DA3">
      <w:pPr>
        <w:suppressAutoHyphens/>
        <w:jc w:val="center"/>
        <w:rPr>
          <w:sz w:val="28"/>
          <w:szCs w:val="28"/>
        </w:rPr>
      </w:pPr>
    </w:p>
    <w:p w14:paraId="21CD3699" w14:textId="77777777" w:rsidR="00574DA3" w:rsidRPr="00CF508F" w:rsidRDefault="00574DA3" w:rsidP="00574DA3">
      <w:pPr>
        <w:suppressAutoHyphens/>
        <w:jc w:val="center"/>
        <w:rPr>
          <w:sz w:val="28"/>
          <w:szCs w:val="28"/>
        </w:rPr>
      </w:pPr>
    </w:p>
    <w:p w14:paraId="58B450AA" w14:textId="77777777" w:rsidR="00574DA3" w:rsidRPr="00CF508F" w:rsidRDefault="00574DA3" w:rsidP="00574DA3">
      <w:pPr>
        <w:suppressAutoHyphens/>
        <w:jc w:val="center"/>
        <w:rPr>
          <w:sz w:val="28"/>
          <w:szCs w:val="28"/>
        </w:rPr>
      </w:pPr>
    </w:p>
    <w:p w14:paraId="188775BB" w14:textId="77777777" w:rsidR="00574DA3" w:rsidRPr="00CF508F" w:rsidRDefault="00574DA3" w:rsidP="00574DA3">
      <w:pPr>
        <w:suppressAutoHyphens/>
        <w:jc w:val="center"/>
        <w:rPr>
          <w:sz w:val="28"/>
          <w:szCs w:val="28"/>
        </w:rPr>
      </w:pPr>
    </w:p>
    <w:p w14:paraId="434378C7" w14:textId="05B7958F" w:rsidR="008663BC" w:rsidRPr="00CF508F" w:rsidRDefault="00574DA3" w:rsidP="003C1474">
      <w:pPr>
        <w:suppressAutoHyphens/>
        <w:jc w:val="center"/>
        <w:rPr>
          <w:sz w:val="28"/>
          <w:szCs w:val="28"/>
        </w:rPr>
      </w:pPr>
      <w:r w:rsidRPr="00CF508F">
        <w:rPr>
          <w:sz w:val="28"/>
          <w:szCs w:val="28"/>
        </w:rPr>
        <w:t>Москва 20</w:t>
      </w:r>
      <w:bookmarkEnd w:id="0"/>
      <w:bookmarkEnd w:id="1"/>
      <w:bookmarkEnd w:id="2"/>
      <w:r w:rsidR="003C1474" w:rsidRPr="00CF508F">
        <w:rPr>
          <w:sz w:val="28"/>
          <w:szCs w:val="28"/>
        </w:rPr>
        <w:t>22</w:t>
      </w:r>
    </w:p>
    <w:p w14:paraId="093E5728" w14:textId="24225C45" w:rsidR="008663BC" w:rsidRPr="00CF508F" w:rsidRDefault="008663BC" w:rsidP="003231A4"/>
    <w:p w14:paraId="6A909DA8" w14:textId="34328DDC" w:rsidR="008663BC" w:rsidRPr="00CF508F" w:rsidRDefault="008663BC" w:rsidP="003231A4"/>
    <w:p w14:paraId="46DF2933" w14:textId="1F78D902" w:rsidR="008663BC" w:rsidRPr="00CF508F" w:rsidRDefault="008663BC" w:rsidP="003231A4"/>
    <w:p w14:paraId="7A29E66F" w14:textId="022F3451" w:rsidR="008663BC" w:rsidRPr="00CF508F" w:rsidRDefault="008663BC" w:rsidP="003231A4"/>
    <w:p w14:paraId="60763A50" w14:textId="77777777" w:rsidR="003C1474" w:rsidRPr="00CF508F" w:rsidRDefault="003C1474" w:rsidP="003C1474">
      <w:pPr>
        <w:jc w:val="center"/>
        <w:rPr>
          <w:sz w:val="28"/>
          <w:szCs w:val="28"/>
          <w:lang w:eastAsia="zh-CN"/>
        </w:rPr>
      </w:pPr>
      <w:r w:rsidRPr="00CF508F">
        <w:rPr>
          <w:sz w:val="28"/>
          <w:szCs w:val="28"/>
          <w:lang w:eastAsia="zh-CN"/>
        </w:rPr>
        <w:t>Федеральное государственное образовательное бюджетное учреждение высшего образования</w:t>
      </w:r>
    </w:p>
    <w:p w14:paraId="32A7EE4C" w14:textId="77777777" w:rsidR="003C1474" w:rsidRPr="00CF508F" w:rsidRDefault="003C1474" w:rsidP="003C1474">
      <w:pPr>
        <w:widowControl w:val="0"/>
        <w:suppressAutoHyphens/>
        <w:autoSpaceDE w:val="0"/>
        <w:ind w:firstLine="340"/>
        <w:jc w:val="center"/>
        <w:rPr>
          <w:b/>
          <w:caps/>
          <w:sz w:val="28"/>
          <w:szCs w:val="28"/>
          <w:lang w:eastAsia="zh-CN"/>
        </w:rPr>
      </w:pPr>
    </w:p>
    <w:p w14:paraId="6F6DAE47" w14:textId="77777777" w:rsidR="003C1474" w:rsidRPr="00CF508F" w:rsidRDefault="003C1474" w:rsidP="003C1474">
      <w:pPr>
        <w:widowControl w:val="0"/>
        <w:suppressAutoHyphens/>
        <w:autoSpaceDE w:val="0"/>
        <w:ind w:firstLine="340"/>
        <w:jc w:val="center"/>
        <w:rPr>
          <w:b/>
          <w:caps/>
          <w:sz w:val="28"/>
          <w:szCs w:val="28"/>
          <w:lang w:eastAsia="zh-CN"/>
        </w:rPr>
      </w:pPr>
      <w:r w:rsidRPr="00CF508F">
        <w:rPr>
          <w:b/>
          <w:caps/>
          <w:sz w:val="28"/>
          <w:szCs w:val="28"/>
          <w:lang w:eastAsia="zh-CN"/>
        </w:rPr>
        <w:t>«ФинансовЫЙ УНИВЕРСИТЕТ при Правительстве</w:t>
      </w:r>
    </w:p>
    <w:p w14:paraId="5DC3BD5F" w14:textId="77777777" w:rsidR="003C1474" w:rsidRPr="00CF508F" w:rsidRDefault="003C1474" w:rsidP="003C1474">
      <w:pPr>
        <w:widowControl w:val="0"/>
        <w:suppressAutoHyphens/>
        <w:autoSpaceDE w:val="0"/>
        <w:ind w:firstLine="340"/>
        <w:jc w:val="center"/>
        <w:rPr>
          <w:b/>
          <w:caps/>
          <w:sz w:val="28"/>
          <w:szCs w:val="28"/>
          <w:lang w:eastAsia="zh-CN"/>
        </w:rPr>
      </w:pPr>
      <w:r w:rsidRPr="00CF508F">
        <w:rPr>
          <w:b/>
          <w:caps/>
          <w:sz w:val="28"/>
          <w:szCs w:val="28"/>
          <w:lang w:eastAsia="zh-CN"/>
        </w:rPr>
        <w:t>Российской Федерации»</w:t>
      </w:r>
    </w:p>
    <w:p w14:paraId="3944CEC9" w14:textId="77777777" w:rsidR="003C1474" w:rsidRPr="00CF508F" w:rsidRDefault="003C1474" w:rsidP="003C1474">
      <w:pPr>
        <w:widowControl w:val="0"/>
        <w:suppressAutoHyphens/>
        <w:autoSpaceDE w:val="0"/>
        <w:ind w:firstLine="340"/>
        <w:jc w:val="center"/>
        <w:rPr>
          <w:b/>
          <w:sz w:val="28"/>
          <w:szCs w:val="28"/>
          <w:lang w:eastAsia="zh-CN"/>
        </w:rPr>
      </w:pPr>
    </w:p>
    <w:p w14:paraId="1FBDD6BA" w14:textId="77777777" w:rsidR="003C1474" w:rsidRPr="00CF508F" w:rsidRDefault="003C1474" w:rsidP="003C1474">
      <w:pPr>
        <w:widowControl w:val="0"/>
        <w:suppressAutoHyphens/>
        <w:autoSpaceDE w:val="0"/>
        <w:ind w:firstLine="340"/>
        <w:jc w:val="center"/>
        <w:rPr>
          <w:b/>
          <w:sz w:val="28"/>
          <w:szCs w:val="28"/>
          <w:lang w:eastAsia="zh-CN"/>
        </w:rPr>
      </w:pPr>
      <w:r w:rsidRPr="00CF508F">
        <w:rPr>
          <w:b/>
          <w:sz w:val="28"/>
          <w:szCs w:val="28"/>
          <w:lang w:eastAsia="zh-CN"/>
        </w:rPr>
        <w:t>(Финансовый университет)</w:t>
      </w:r>
    </w:p>
    <w:p w14:paraId="50E37204" w14:textId="77777777" w:rsidR="003C1474" w:rsidRPr="00CF508F" w:rsidRDefault="003C1474" w:rsidP="003C1474">
      <w:pPr>
        <w:widowControl w:val="0"/>
        <w:tabs>
          <w:tab w:val="left" w:pos="709"/>
          <w:tab w:val="left" w:pos="993"/>
        </w:tabs>
        <w:suppressAutoHyphens/>
        <w:autoSpaceDE w:val="0"/>
        <w:spacing w:line="360" w:lineRule="auto"/>
        <w:rPr>
          <w:sz w:val="28"/>
          <w:szCs w:val="28"/>
          <w:lang w:eastAsia="zh-CN"/>
        </w:rPr>
      </w:pPr>
    </w:p>
    <w:p w14:paraId="4099D221" w14:textId="77777777" w:rsidR="003C1474" w:rsidRPr="00CF508F" w:rsidRDefault="003C1474" w:rsidP="003C1474">
      <w:pPr>
        <w:suppressAutoHyphens/>
        <w:spacing w:line="276" w:lineRule="auto"/>
        <w:jc w:val="center"/>
        <w:rPr>
          <w:i/>
        </w:rPr>
      </w:pPr>
      <w:r w:rsidRPr="00CF508F">
        <w:rPr>
          <w:b/>
          <w:sz w:val="28"/>
          <w:szCs w:val="28"/>
          <w:lang w:eastAsia="zh-CN"/>
        </w:rPr>
        <w:t>Департамент социологии</w:t>
      </w:r>
      <w:r w:rsidRPr="00CF508F">
        <w:rPr>
          <w:i/>
        </w:rPr>
        <w:t xml:space="preserve"> </w:t>
      </w:r>
    </w:p>
    <w:p w14:paraId="681F0B2F" w14:textId="77777777" w:rsidR="003C1474" w:rsidRPr="00CF508F" w:rsidRDefault="003C1474" w:rsidP="003C1474">
      <w:pPr>
        <w:suppressAutoHyphens/>
        <w:spacing w:line="276" w:lineRule="auto"/>
        <w:jc w:val="center"/>
        <w:rPr>
          <w:i/>
        </w:rPr>
      </w:pPr>
      <w:r w:rsidRPr="00CF508F">
        <w:rPr>
          <w:b/>
          <w:sz w:val="28"/>
          <w:szCs w:val="28"/>
          <w:lang w:eastAsia="zh-CN"/>
        </w:rPr>
        <w:t>Факультета социальных наук и массовых коммуникаций</w:t>
      </w:r>
    </w:p>
    <w:p w14:paraId="09FD0A0E" w14:textId="77777777" w:rsidR="003C1474" w:rsidRPr="00CF508F" w:rsidRDefault="003C1474" w:rsidP="003C1474">
      <w:pPr>
        <w:widowControl w:val="0"/>
        <w:suppressAutoHyphens/>
        <w:autoSpaceDE w:val="0"/>
        <w:spacing w:line="360" w:lineRule="auto"/>
        <w:jc w:val="center"/>
        <w:rPr>
          <w:b/>
          <w:sz w:val="28"/>
          <w:szCs w:val="28"/>
          <w:lang w:eastAsia="zh-CN"/>
        </w:rPr>
      </w:pPr>
    </w:p>
    <w:p w14:paraId="4B7777DA" w14:textId="77777777" w:rsidR="003C1474" w:rsidRPr="00CF508F" w:rsidRDefault="003C1474" w:rsidP="003C1474">
      <w:pPr>
        <w:jc w:val="center"/>
        <w:rPr>
          <w:sz w:val="28"/>
          <w:szCs w:val="28"/>
        </w:rPr>
      </w:pPr>
    </w:p>
    <w:p w14:paraId="413DCBF3" w14:textId="77777777" w:rsidR="003C1474" w:rsidRPr="00CF508F" w:rsidRDefault="003C1474" w:rsidP="003C1474">
      <w:pPr>
        <w:jc w:val="center"/>
        <w:rPr>
          <w:sz w:val="28"/>
          <w:szCs w:val="28"/>
        </w:rPr>
      </w:pPr>
    </w:p>
    <w:p w14:paraId="7AC5F660" w14:textId="77777777" w:rsidR="003C1474" w:rsidRPr="00CF508F" w:rsidRDefault="003C1474" w:rsidP="003C1474">
      <w:pPr>
        <w:jc w:val="center"/>
        <w:rPr>
          <w:sz w:val="28"/>
          <w:szCs w:val="28"/>
        </w:rPr>
      </w:pPr>
    </w:p>
    <w:p w14:paraId="1789BD8F" w14:textId="77777777" w:rsidR="003C1474" w:rsidRPr="00CF508F" w:rsidRDefault="003C1474" w:rsidP="003C1474">
      <w:pPr>
        <w:jc w:val="center"/>
        <w:rPr>
          <w:b/>
          <w:sz w:val="28"/>
          <w:szCs w:val="28"/>
        </w:rPr>
      </w:pPr>
      <w:r w:rsidRPr="00CF508F">
        <w:rPr>
          <w:b/>
          <w:sz w:val="28"/>
          <w:szCs w:val="28"/>
        </w:rPr>
        <w:t xml:space="preserve">Николаев Александр Александрович </w:t>
      </w:r>
    </w:p>
    <w:p w14:paraId="1A39D405" w14:textId="77777777" w:rsidR="003C1474" w:rsidRPr="00CF508F" w:rsidRDefault="003C1474" w:rsidP="003C1474">
      <w:pPr>
        <w:rPr>
          <w:sz w:val="16"/>
          <w:szCs w:val="16"/>
        </w:rPr>
      </w:pPr>
    </w:p>
    <w:p w14:paraId="378778B7" w14:textId="77777777" w:rsidR="003C1474" w:rsidRPr="00CF508F" w:rsidRDefault="003C1474" w:rsidP="003C1474">
      <w:pPr>
        <w:pStyle w:val="afc"/>
        <w:tabs>
          <w:tab w:val="left" w:pos="780"/>
          <w:tab w:val="center" w:pos="4535"/>
        </w:tabs>
        <w:spacing w:after="0"/>
        <w:jc w:val="center"/>
        <w:rPr>
          <w:b/>
          <w:sz w:val="36"/>
          <w:szCs w:val="36"/>
        </w:rPr>
      </w:pPr>
      <w:r w:rsidRPr="00CF508F">
        <w:rPr>
          <w:b/>
          <w:sz w:val="36"/>
          <w:szCs w:val="36"/>
        </w:rPr>
        <w:t xml:space="preserve">Мотивация эффективной управленческой деятельности </w:t>
      </w:r>
    </w:p>
    <w:p w14:paraId="632EE775" w14:textId="77777777" w:rsidR="003C1474" w:rsidRPr="00CF508F" w:rsidRDefault="003C1474" w:rsidP="003C1474">
      <w:pPr>
        <w:jc w:val="center"/>
        <w:rPr>
          <w:b/>
          <w:sz w:val="28"/>
          <w:szCs w:val="28"/>
        </w:rPr>
      </w:pPr>
    </w:p>
    <w:p w14:paraId="197271B0" w14:textId="77777777" w:rsidR="003C1474" w:rsidRPr="00CF508F" w:rsidRDefault="003C1474" w:rsidP="003C1474">
      <w:pPr>
        <w:jc w:val="center"/>
        <w:rPr>
          <w:b/>
          <w:sz w:val="28"/>
          <w:szCs w:val="28"/>
        </w:rPr>
      </w:pPr>
      <w:r w:rsidRPr="00CF508F">
        <w:rPr>
          <w:b/>
          <w:sz w:val="28"/>
          <w:szCs w:val="28"/>
        </w:rPr>
        <w:t>Рабочая программа дисциплины</w:t>
      </w:r>
    </w:p>
    <w:p w14:paraId="56801BEB" w14:textId="77777777" w:rsidR="003C1474" w:rsidRPr="00CF508F" w:rsidRDefault="003C1474" w:rsidP="003C1474">
      <w:pPr>
        <w:widowControl w:val="0"/>
        <w:suppressAutoHyphens/>
        <w:autoSpaceDE w:val="0"/>
        <w:jc w:val="center"/>
        <w:rPr>
          <w:sz w:val="28"/>
          <w:szCs w:val="28"/>
          <w:lang w:eastAsia="zh-CN"/>
        </w:rPr>
      </w:pPr>
      <w:r w:rsidRPr="00CF508F">
        <w:rPr>
          <w:sz w:val="28"/>
          <w:szCs w:val="28"/>
          <w:lang w:eastAsia="zh-CN"/>
        </w:rPr>
        <w:t>для студентов, обучающихся по направлению подготовки</w:t>
      </w:r>
    </w:p>
    <w:p w14:paraId="0BBBDBF1" w14:textId="002D29C9" w:rsidR="003C1474" w:rsidRPr="00CF508F" w:rsidRDefault="003C1474" w:rsidP="003C1474">
      <w:pPr>
        <w:widowControl w:val="0"/>
        <w:suppressAutoHyphens/>
        <w:autoSpaceDE w:val="0"/>
        <w:jc w:val="center"/>
        <w:rPr>
          <w:sz w:val="28"/>
          <w:szCs w:val="28"/>
          <w:lang w:eastAsia="zh-CN"/>
        </w:rPr>
      </w:pPr>
      <w:r w:rsidRPr="00CF508F">
        <w:rPr>
          <w:sz w:val="28"/>
          <w:szCs w:val="28"/>
          <w:lang w:eastAsia="zh-CN"/>
        </w:rPr>
        <w:t xml:space="preserve">39.04.01 Социология, </w:t>
      </w:r>
    </w:p>
    <w:p w14:paraId="40F170A9" w14:textId="77777777" w:rsidR="003C1474" w:rsidRPr="00CF508F" w:rsidRDefault="003C1474" w:rsidP="003C1474">
      <w:pPr>
        <w:widowControl w:val="0"/>
        <w:suppressAutoHyphens/>
        <w:autoSpaceDE w:val="0"/>
        <w:jc w:val="center"/>
        <w:rPr>
          <w:sz w:val="28"/>
          <w:szCs w:val="28"/>
          <w:lang w:eastAsia="zh-CN"/>
        </w:rPr>
      </w:pPr>
      <w:r w:rsidRPr="00CF508F">
        <w:rPr>
          <w:sz w:val="28"/>
          <w:szCs w:val="28"/>
          <w:lang w:eastAsia="zh-CN"/>
        </w:rPr>
        <w:t xml:space="preserve">направленность программы магистратуры «Социология управления» </w:t>
      </w:r>
    </w:p>
    <w:p w14:paraId="097BE182" w14:textId="77777777" w:rsidR="003C1474" w:rsidRPr="00CF508F" w:rsidRDefault="003C1474" w:rsidP="003C1474">
      <w:pPr>
        <w:jc w:val="center"/>
      </w:pPr>
    </w:p>
    <w:p w14:paraId="7086F118" w14:textId="77777777" w:rsidR="003C1474" w:rsidRPr="00CF508F" w:rsidRDefault="003C1474" w:rsidP="003C1474">
      <w:pPr>
        <w:suppressAutoHyphens/>
        <w:spacing w:line="276" w:lineRule="auto"/>
        <w:jc w:val="center"/>
        <w:rPr>
          <w:i/>
        </w:rPr>
      </w:pPr>
    </w:p>
    <w:p w14:paraId="03DC20C1" w14:textId="77777777" w:rsidR="003C1474" w:rsidRPr="00CF508F" w:rsidRDefault="003C1474" w:rsidP="003C1474">
      <w:pPr>
        <w:suppressAutoHyphens/>
        <w:spacing w:line="276" w:lineRule="auto"/>
        <w:jc w:val="center"/>
        <w:rPr>
          <w:i/>
        </w:rPr>
      </w:pPr>
    </w:p>
    <w:p w14:paraId="2EE1497B" w14:textId="77777777" w:rsidR="003C1474" w:rsidRPr="00CF508F" w:rsidRDefault="003C1474" w:rsidP="003C1474">
      <w:pPr>
        <w:suppressAutoHyphens/>
        <w:spacing w:line="276" w:lineRule="auto"/>
        <w:jc w:val="center"/>
        <w:rPr>
          <w:i/>
        </w:rPr>
      </w:pPr>
    </w:p>
    <w:p w14:paraId="13CCC476" w14:textId="77777777" w:rsidR="003C1474" w:rsidRPr="00CF508F" w:rsidRDefault="003C1474" w:rsidP="003C1474">
      <w:pPr>
        <w:suppressAutoHyphens/>
        <w:spacing w:line="276" w:lineRule="auto"/>
        <w:jc w:val="center"/>
        <w:rPr>
          <w:i/>
        </w:rPr>
      </w:pPr>
    </w:p>
    <w:p w14:paraId="31998F00" w14:textId="77777777" w:rsidR="003C1474" w:rsidRPr="00CF508F" w:rsidRDefault="003C1474" w:rsidP="003C1474">
      <w:pPr>
        <w:suppressAutoHyphens/>
        <w:spacing w:line="276" w:lineRule="auto"/>
        <w:jc w:val="center"/>
        <w:rPr>
          <w:i/>
        </w:rPr>
      </w:pPr>
    </w:p>
    <w:p w14:paraId="6B0FCC50" w14:textId="77777777" w:rsidR="003C1474" w:rsidRPr="00CF508F" w:rsidRDefault="003C1474" w:rsidP="003C1474">
      <w:pPr>
        <w:suppressAutoHyphens/>
        <w:spacing w:line="276" w:lineRule="auto"/>
        <w:jc w:val="center"/>
        <w:rPr>
          <w:i/>
        </w:rPr>
      </w:pPr>
    </w:p>
    <w:p w14:paraId="581E06AE" w14:textId="77777777" w:rsidR="003C1474" w:rsidRPr="00CF508F" w:rsidRDefault="003C1474" w:rsidP="003C1474">
      <w:pPr>
        <w:suppressAutoHyphens/>
        <w:spacing w:line="276" w:lineRule="auto"/>
        <w:jc w:val="center"/>
        <w:rPr>
          <w:i/>
        </w:rPr>
      </w:pPr>
    </w:p>
    <w:p w14:paraId="12F33787" w14:textId="77777777" w:rsidR="003C1474" w:rsidRPr="00CF508F" w:rsidRDefault="003C1474" w:rsidP="003C1474">
      <w:pPr>
        <w:suppressAutoHyphens/>
        <w:spacing w:line="276" w:lineRule="auto"/>
        <w:jc w:val="center"/>
        <w:rPr>
          <w:i/>
        </w:rPr>
      </w:pPr>
    </w:p>
    <w:p w14:paraId="17A5E241" w14:textId="77777777" w:rsidR="003C1474" w:rsidRPr="00CF508F" w:rsidRDefault="003C1474" w:rsidP="003C1474">
      <w:pPr>
        <w:suppressAutoHyphens/>
        <w:spacing w:line="276" w:lineRule="auto"/>
        <w:jc w:val="center"/>
        <w:rPr>
          <w:i/>
        </w:rPr>
      </w:pPr>
    </w:p>
    <w:p w14:paraId="51E59188" w14:textId="77777777" w:rsidR="003C1474" w:rsidRPr="00CF508F" w:rsidRDefault="003C1474" w:rsidP="003C1474">
      <w:pPr>
        <w:suppressAutoHyphens/>
        <w:spacing w:line="276" w:lineRule="auto"/>
        <w:jc w:val="center"/>
        <w:rPr>
          <w:i/>
        </w:rPr>
      </w:pPr>
    </w:p>
    <w:p w14:paraId="6F0CF7E7" w14:textId="77777777" w:rsidR="003C1474" w:rsidRPr="00CF508F" w:rsidRDefault="003C1474" w:rsidP="003C1474">
      <w:pPr>
        <w:suppressAutoHyphens/>
        <w:spacing w:line="276" w:lineRule="auto"/>
        <w:jc w:val="center"/>
        <w:rPr>
          <w:i/>
        </w:rPr>
      </w:pPr>
    </w:p>
    <w:p w14:paraId="5F8F4F87" w14:textId="77777777" w:rsidR="003C1474" w:rsidRPr="00CF508F" w:rsidRDefault="003C1474" w:rsidP="003C1474">
      <w:pPr>
        <w:suppressAutoHyphens/>
        <w:spacing w:line="276" w:lineRule="auto"/>
        <w:jc w:val="center"/>
        <w:rPr>
          <w:i/>
        </w:rPr>
      </w:pPr>
    </w:p>
    <w:p w14:paraId="17EADC91" w14:textId="77777777" w:rsidR="003C1474" w:rsidRPr="00CF508F" w:rsidRDefault="003C1474" w:rsidP="003C1474">
      <w:pPr>
        <w:suppressAutoHyphens/>
        <w:spacing w:line="276" w:lineRule="auto"/>
        <w:jc w:val="center"/>
        <w:rPr>
          <w:i/>
        </w:rPr>
      </w:pPr>
    </w:p>
    <w:p w14:paraId="281C5715" w14:textId="77777777" w:rsidR="003C1474" w:rsidRPr="00CF508F" w:rsidRDefault="003C1474" w:rsidP="003C1474">
      <w:pPr>
        <w:suppressAutoHyphens/>
        <w:spacing w:line="276" w:lineRule="auto"/>
        <w:jc w:val="center"/>
        <w:rPr>
          <w:i/>
        </w:rPr>
      </w:pPr>
    </w:p>
    <w:p w14:paraId="62458124" w14:textId="77777777" w:rsidR="003C1474" w:rsidRPr="00CF508F" w:rsidRDefault="003C1474" w:rsidP="003C1474">
      <w:pPr>
        <w:suppressAutoHyphens/>
        <w:spacing w:line="276" w:lineRule="auto"/>
        <w:jc w:val="center"/>
        <w:rPr>
          <w:i/>
        </w:rPr>
      </w:pPr>
    </w:p>
    <w:p w14:paraId="1F782AFB" w14:textId="77777777" w:rsidR="003C1474" w:rsidRPr="00CF508F" w:rsidRDefault="003C1474" w:rsidP="003C1474">
      <w:pPr>
        <w:suppressAutoHyphens/>
        <w:spacing w:line="276" w:lineRule="auto"/>
        <w:jc w:val="center"/>
        <w:rPr>
          <w:i/>
        </w:rPr>
      </w:pPr>
    </w:p>
    <w:p w14:paraId="60159E0C" w14:textId="77777777" w:rsidR="003C1474" w:rsidRPr="00CF508F" w:rsidRDefault="003C1474" w:rsidP="003C1474">
      <w:pPr>
        <w:suppressAutoHyphens/>
        <w:spacing w:line="276" w:lineRule="auto"/>
        <w:jc w:val="center"/>
        <w:rPr>
          <w:sz w:val="28"/>
          <w:szCs w:val="28"/>
        </w:rPr>
      </w:pPr>
    </w:p>
    <w:p w14:paraId="385D1B69" w14:textId="77777777" w:rsidR="003C1474" w:rsidRPr="00CF508F" w:rsidRDefault="003C1474" w:rsidP="003C1474">
      <w:pPr>
        <w:suppressAutoHyphens/>
        <w:spacing w:line="276" w:lineRule="auto"/>
        <w:jc w:val="center"/>
        <w:rPr>
          <w:sz w:val="28"/>
          <w:szCs w:val="28"/>
        </w:rPr>
      </w:pPr>
    </w:p>
    <w:p w14:paraId="7E35F9C0" w14:textId="3AF77583" w:rsidR="008663BC" w:rsidRPr="00CF508F" w:rsidRDefault="003C1474" w:rsidP="003C1474">
      <w:pPr>
        <w:suppressAutoHyphens/>
        <w:spacing w:line="276" w:lineRule="auto"/>
        <w:jc w:val="center"/>
        <w:rPr>
          <w:sz w:val="28"/>
          <w:szCs w:val="28"/>
        </w:rPr>
      </w:pPr>
      <w:r w:rsidRPr="00CF508F">
        <w:rPr>
          <w:sz w:val="28"/>
          <w:szCs w:val="28"/>
        </w:rPr>
        <w:t>Москва 2022</w:t>
      </w:r>
    </w:p>
    <w:p w14:paraId="70A948B2" w14:textId="13750262" w:rsidR="008663BC" w:rsidRPr="00CF508F" w:rsidRDefault="008663BC" w:rsidP="003231A4"/>
    <w:p w14:paraId="0AE93608" w14:textId="77777777" w:rsidR="008663BC" w:rsidRPr="00CF508F" w:rsidRDefault="008663BC" w:rsidP="003231A4"/>
    <w:p w14:paraId="4FEB4EC1" w14:textId="77777777" w:rsidR="003231A4" w:rsidRPr="00CF508F" w:rsidRDefault="003231A4" w:rsidP="003231A4"/>
    <w:p w14:paraId="11391942" w14:textId="6A907870" w:rsidR="003231A4" w:rsidRPr="00CF508F" w:rsidRDefault="003231A4" w:rsidP="003231A4"/>
    <w:p w14:paraId="43695A39" w14:textId="77777777" w:rsidR="005F4B81" w:rsidRPr="00CF508F" w:rsidRDefault="005F4B81" w:rsidP="003231A4"/>
    <w:p w14:paraId="568AB5F8" w14:textId="77777777" w:rsidR="003231A4" w:rsidRPr="00CF508F" w:rsidRDefault="003231A4" w:rsidP="003231A4"/>
    <w:p w14:paraId="2FD4315A" w14:textId="77777777" w:rsidR="008663BC" w:rsidRPr="00CF508F" w:rsidRDefault="008663BC" w:rsidP="008663BC">
      <w:pPr>
        <w:spacing w:after="160" w:line="259" w:lineRule="auto"/>
        <w:jc w:val="center"/>
        <w:rPr>
          <w:rFonts w:eastAsia="Calibri"/>
          <w:sz w:val="28"/>
          <w:szCs w:val="28"/>
          <w:lang w:bidi="ru-RU"/>
        </w:rPr>
      </w:pPr>
      <w:r w:rsidRPr="00CF508F">
        <w:rPr>
          <w:rFonts w:eastAsia="Calibri"/>
          <w:sz w:val="28"/>
          <w:szCs w:val="28"/>
          <w:lang w:bidi="ru-RU"/>
        </w:rPr>
        <w:t>СОДЕРЖАНИЕ</w:t>
      </w:r>
    </w:p>
    <w:p w14:paraId="7A7617C4" w14:textId="77777777" w:rsidR="008663BC" w:rsidRPr="00CF508F" w:rsidRDefault="008663BC" w:rsidP="008663BC">
      <w:pPr>
        <w:widowControl w:val="0"/>
        <w:tabs>
          <w:tab w:val="left" w:pos="709"/>
          <w:tab w:val="left" w:pos="993"/>
        </w:tabs>
        <w:autoSpaceDE w:val="0"/>
        <w:autoSpaceDN w:val="0"/>
        <w:jc w:val="center"/>
        <w:rPr>
          <w:rFonts w:eastAsia="Calibri"/>
          <w:sz w:val="28"/>
          <w:szCs w:val="28"/>
          <w:lang w:bidi="ru-RU"/>
        </w:rPr>
      </w:pPr>
    </w:p>
    <w:p w14:paraId="1F7AC4BF" w14:textId="77777777" w:rsidR="008663BC" w:rsidRPr="00CF508F" w:rsidRDefault="008663BC" w:rsidP="008663BC">
      <w:pPr>
        <w:widowControl w:val="0"/>
        <w:tabs>
          <w:tab w:val="left" w:pos="709"/>
          <w:tab w:val="left" w:pos="993"/>
        </w:tabs>
        <w:autoSpaceDE w:val="0"/>
        <w:autoSpaceDN w:val="0"/>
        <w:jc w:val="center"/>
        <w:rPr>
          <w:rFonts w:eastAsia="Calibri"/>
          <w:sz w:val="28"/>
          <w:szCs w:val="28"/>
          <w:lang w:bidi="ru-RU"/>
        </w:rPr>
      </w:pPr>
    </w:p>
    <w:tbl>
      <w:tblPr>
        <w:tblW w:w="0" w:type="auto"/>
        <w:tblLook w:val="04A0" w:firstRow="1" w:lastRow="0" w:firstColumn="1" w:lastColumn="0" w:noHBand="0" w:noVBand="1"/>
      </w:tblPr>
      <w:tblGrid>
        <w:gridCol w:w="675"/>
        <w:gridCol w:w="7938"/>
        <w:gridCol w:w="732"/>
      </w:tblGrid>
      <w:tr w:rsidR="00CF508F" w:rsidRPr="00CF508F" w14:paraId="0B86BEBB" w14:textId="77777777" w:rsidTr="00780709">
        <w:tc>
          <w:tcPr>
            <w:tcW w:w="675" w:type="dxa"/>
          </w:tcPr>
          <w:p w14:paraId="43DAA7AE" w14:textId="77777777" w:rsidR="008663BC" w:rsidRPr="00CF508F" w:rsidRDefault="008663BC" w:rsidP="00780709">
            <w:pPr>
              <w:tabs>
                <w:tab w:val="left" w:pos="709"/>
                <w:tab w:val="left" w:pos="993"/>
              </w:tabs>
              <w:spacing w:line="276" w:lineRule="auto"/>
              <w:jc w:val="center"/>
              <w:rPr>
                <w:sz w:val="28"/>
                <w:szCs w:val="28"/>
                <w:lang w:bidi="ru-RU"/>
              </w:rPr>
            </w:pPr>
            <w:r w:rsidRPr="00CF508F">
              <w:rPr>
                <w:sz w:val="28"/>
                <w:szCs w:val="28"/>
                <w:lang w:bidi="ru-RU"/>
              </w:rPr>
              <w:t>1.</w:t>
            </w:r>
          </w:p>
        </w:tc>
        <w:tc>
          <w:tcPr>
            <w:tcW w:w="7938" w:type="dxa"/>
          </w:tcPr>
          <w:p w14:paraId="365FA550" w14:textId="77777777" w:rsidR="008663BC" w:rsidRPr="00CF508F" w:rsidRDefault="008663BC" w:rsidP="00780709">
            <w:pPr>
              <w:tabs>
                <w:tab w:val="left" w:pos="709"/>
                <w:tab w:val="left" w:pos="993"/>
              </w:tabs>
              <w:rPr>
                <w:bCs/>
                <w:sz w:val="28"/>
                <w:szCs w:val="28"/>
                <w:lang w:bidi="ru-RU"/>
              </w:rPr>
            </w:pPr>
            <w:r w:rsidRPr="00CF508F">
              <w:rPr>
                <w:bCs/>
                <w:sz w:val="28"/>
                <w:szCs w:val="28"/>
                <w:lang w:bidi="ru-RU"/>
              </w:rPr>
              <w:t>Наименование дисциплины</w:t>
            </w:r>
          </w:p>
        </w:tc>
        <w:tc>
          <w:tcPr>
            <w:tcW w:w="732" w:type="dxa"/>
          </w:tcPr>
          <w:p w14:paraId="0E55C582" w14:textId="3AFBCE46" w:rsidR="008663BC" w:rsidRPr="00CF508F" w:rsidRDefault="003C1474" w:rsidP="00780709">
            <w:pPr>
              <w:jc w:val="center"/>
              <w:rPr>
                <w:sz w:val="28"/>
                <w:szCs w:val="28"/>
              </w:rPr>
            </w:pPr>
            <w:r w:rsidRPr="00CF508F">
              <w:rPr>
                <w:sz w:val="28"/>
                <w:szCs w:val="28"/>
              </w:rPr>
              <w:t>4</w:t>
            </w:r>
          </w:p>
        </w:tc>
      </w:tr>
      <w:tr w:rsidR="00CF508F" w:rsidRPr="00CF508F" w14:paraId="1ACD4CDB" w14:textId="77777777" w:rsidTr="00780709">
        <w:tc>
          <w:tcPr>
            <w:tcW w:w="675" w:type="dxa"/>
          </w:tcPr>
          <w:p w14:paraId="4B4FCFBE" w14:textId="77777777" w:rsidR="008663BC" w:rsidRPr="00CF508F" w:rsidRDefault="008663BC" w:rsidP="00780709">
            <w:pPr>
              <w:tabs>
                <w:tab w:val="left" w:pos="709"/>
                <w:tab w:val="left" w:pos="993"/>
              </w:tabs>
              <w:spacing w:line="276" w:lineRule="auto"/>
              <w:jc w:val="center"/>
              <w:rPr>
                <w:sz w:val="28"/>
                <w:szCs w:val="28"/>
                <w:lang w:bidi="ru-RU"/>
              </w:rPr>
            </w:pPr>
            <w:r w:rsidRPr="00CF508F">
              <w:rPr>
                <w:sz w:val="28"/>
                <w:szCs w:val="28"/>
                <w:lang w:bidi="ru-RU"/>
              </w:rPr>
              <w:t>2.</w:t>
            </w:r>
          </w:p>
        </w:tc>
        <w:tc>
          <w:tcPr>
            <w:tcW w:w="7938" w:type="dxa"/>
          </w:tcPr>
          <w:p w14:paraId="4FE1949F" w14:textId="77777777" w:rsidR="008663BC" w:rsidRPr="00CF508F" w:rsidRDefault="008663BC" w:rsidP="00780709">
            <w:pPr>
              <w:tabs>
                <w:tab w:val="left" w:pos="709"/>
                <w:tab w:val="left" w:pos="993"/>
              </w:tabs>
              <w:jc w:val="both"/>
              <w:rPr>
                <w:iCs/>
                <w:sz w:val="28"/>
                <w:szCs w:val="28"/>
                <w:lang w:bidi="ru-RU"/>
              </w:rPr>
            </w:pPr>
            <w:r w:rsidRPr="00CF508F">
              <w:rPr>
                <w:iCs/>
                <w:sz w:val="28"/>
                <w:szCs w:val="28"/>
                <w:lang w:bidi="ru-RU"/>
              </w:rPr>
              <w:t>Перечень планируемых результатов освоения  программы аспирантуры(перечень компетенций) с указанием индикаторов их достижения и планируемых результатов обучения по дисциплине</w:t>
            </w:r>
          </w:p>
        </w:tc>
        <w:tc>
          <w:tcPr>
            <w:tcW w:w="732" w:type="dxa"/>
          </w:tcPr>
          <w:p w14:paraId="1C0F877B" w14:textId="7317C160" w:rsidR="008663BC" w:rsidRPr="00CF508F" w:rsidRDefault="003C1474" w:rsidP="00780709">
            <w:pPr>
              <w:jc w:val="center"/>
              <w:rPr>
                <w:sz w:val="28"/>
                <w:szCs w:val="28"/>
              </w:rPr>
            </w:pPr>
            <w:r w:rsidRPr="00CF508F">
              <w:rPr>
                <w:sz w:val="28"/>
                <w:szCs w:val="28"/>
              </w:rPr>
              <w:t>4</w:t>
            </w:r>
          </w:p>
        </w:tc>
      </w:tr>
      <w:tr w:rsidR="00CF508F" w:rsidRPr="00CF508F" w14:paraId="14658942" w14:textId="77777777" w:rsidTr="00780709">
        <w:tc>
          <w:tcPr>
            <w:tcW w:w="675" w:type="dxa"/>
          </w:tcPr>
          <w:p w14:paraId="510A38DC" w14:textId="77777777" w:rsidR="008663BC" w:rsidRPr="00CF508F" w:rsidRDefault="008663BC" w:rsidP="00780709">
            <w:pPr>
              <w:tabs>
                <w:tab w:val="left" w:pos="709"/>
                <w:tab w:val="left" w:pos="993"/>
              </w:tabs>
              <w:spacing w:line="276" w:lineRule="auto"/>
              <w:jc w:val="center"/>
              <w:rPr>
                <w:sz w:val="28"/>
                <w:szCs w:val="28"/>
                <w:lang w:bidi="ru-RU"/>
              </w:rPr>
            </w:pPr>
            <w:r w:rsidRPr="00CF508F">
              <w:rPr>
                <w:sz w:val="28"/>
                <w:szCs w:val="28"/>
                <w:lang w:bidi="ru-RU"/>
              </w:rPr>
              <w:t>3.</w:t>
            </w:r>
          </w:p>
        </w:tc>
        <w:tc>
          <w:tcPr>
            <w:tcW w:w="7938" w:type="dxa"/>
          </w:tcPr>
          <w:p w14:paraId="10343ED2" w14:textId="77777777" w:rsidR="008663BC" w:rsidRPr="00CF508F" w:rsidRDefault="008663BC" w:rsidP="00780709">
            <w:pPr>
              <w:tabs>
                <w:tab w:val="left" w:pos="709"/>
                <w:tab w:val="left" w:pos="993"/>
              </w:tabs>
              <w:jc w:val="both"/>
              <w:rPr>
                <w:iCs/>
                <w:sz w:val="28"/>
                <w:szCs w:val="28"/>
                <w:lang w:bidi="ru-RU"/>
              </w:rPr>
            </w:pPr>
            <w:r w:rsidRPr="00CF508F">
              <w:rPr>
                <w:iCs/>
                <w:sz w:val="28"/>
                <w:szCs w:val="28"/>
                <w:lang w:bidi="ru-RU"/>
              </w:rPr>
              <w:t>Место дисциплины в структуре образовательной программы</w:t>
            </w:r>
          </w:p>
        </w:tc>
        <w:tc>
          <w:tcPr>
            <w:tcW w:w="732" w:type="dxa"/>
          </w:tcPr>
          <w:p w14:paraId="3F5AAB2C" w14:textId="6FC28392" w:rsidR="008663BC" w:rsidRPr="00CF508F" w:rsidRDefault="003C1474" w:rsidP="00780709">
            <w:pPr>
              <w:jc w:val="center"/>
              <w:rPr>
                <w:sz w:val="28"/>
                <w:szCs w:val="28"/>
              </w:rPr>
            </w:pPr>
            <w:r w:rsidRPr="00CF508F">
              <w:rPr>
                <w:sz w:val="28"/>
                <w:szCs w:val="28"/>
              </w:rPr>
              <w:t>5</w:t>
            </w:r>
          </w:p>
        </w:tc>
      </w:tr>
      <w:tr w:rsidR="00CF508F" w:rsidRPr="00CF508F" w14:paraId="52EF77B1" w14:textId="77777777" w:rsidTr="00780709">
        <w:tc>
          <w:tcPr>
            <w:tcW w:w="675" w:type="dxa"/>
          </w:tcPr>
          <w:p w14:paraId="164F6D64" w14:textId="77777777" w:rsidR="008663BC" w:rsidRPr="00CF508F" w:rsidRDefault="008663BC" w:rsidP="00780709">
            <w:pPr>
              <w:tabs>
                <w:tab w:val="left" w:pos="709"/>
                <w:tab w:val="left" w:pos="993"/>
              </w:tabs>
              <w:spacing w:line="276" w:lineRule="auto"/>
              <w:jc w:val="center"/>
              <w:rPr>
                <w:sz w:val="28"/>
                <w:szCs w:val="28"/>
                <w:lang w:bidi="ru-RU"/>
              </w:rPr>
            </w:pPr>
            <w:r w:rsidRPr="00CF508F">
              <w:rPr>
                <w:sz w:val="28"/>
                <w:szCs w:val="28"/>
                <w:lang w:bidi="ru-RU"/>
              </w:rPr>
              <w:t>4.</w:t>
            </w:r>
          </w:p>
        </w:tc>
        <w:tc>
          <w:tcPr>
            <w:tcW w:w="7938" w:type="dxa"/>
          </w:tcPr>
          <w:p w14:paraId="00244297" w14:textId="77777777" w:rsidR="008663BC" w:rsidRPr="00CF508F" w:rsidRDefault="008663BC" w:rsidP="00780709">
            <w:pPr>
              <w:tabs>
                <w:tab w:val="left" w:pos="709"/>
                <w:tab w:val="left" w:pos="993"/>
              </w:tabs>
              <w:jc w:val="both"/>
              <w:rPr>
                <w:sz w:val="28"/>
                <w:szCs w:val="28"/>
                <w:lang w:bidi="ru-RU"/>
              </w:rPr>
            </w:pPr>
            <w:r w:rsidRPr="00CF508F">
              <w:rPr>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32" w:type="dxa"/>
          </w:tcPr>
          <w:p w14:paraId="0A1B433F" w14:textId="7537DCF4" w:rsidR="008663BC" w:rsidRPr="00CF508F" w:rsidRDefault="003C1474" w:rsidP="00780709">
            <w:pPr>
              <w:jc w:val="center"/>
              <w:rPr>
                <w:sz w:val="28"/>
                <w:szCs w:val="28"/>
              </w:rPr>
            </w:pPr>
            <w:r w:rsidRPr="00CF508F">
              <w:rPr>
                <w:sz w:val="28"/>
                <w:szCs w:val="28"/>
              </w:rPr>
              <w:t>5</w:t>
            </w:r>
          </w:p>
        </w:tc>
      </w:tr>
      <w:tr w:rsidR="00CF508F" w:rsidRPr="00CF508F" w14:paraId="3D496CBD" w14:textId="77777777" w:rsidTr="00780709">
        <w:tc>
          <w:tcPr>
            <w:tcW w:w="675" w:type="dxa"/>
          </w:tcPr>
          <w:p w14:paraId="47CFA52C" w14:textId="77777777" w:rsidR="008663BC" w:rsidRPr="00CF508F" w:rsidRDefault="008663BC" w:rsidP="00780709">
            <w:pPr>
              <w:tabs>
                <w:tab w:val="left" w:pos="709"/>
                <w:tab w:val="left" w:pos="993"/>
              </w:tabs>
              <w:spacing w:line="276" w:lineRule="auto"/>
              <w:jc w:val="center"/>
              <w:rPr>
                <w:sz w:val="28"/>
                <w:szCs w:val="28"/>
                <w:lang w:bidi="ru-RU"/>
              </w:rPr>
            </w:pPr>
            <w:r w:rsidRPr="00CF508F">
              <w:rPr>
                <w:sz w:val="28"/>
                <w:szCs w:val="28"/>
                <w:lang w:bidi="ru-RU"/>
              </w:rPr>
              <w:t>5.</w:t>
            </w:r>
          </w:p>
        </w:tc>
        <w:tc>
          <w:tcPr>
            <w:tcW w:w="7938" w:type="dxa"/>
          </w:tcPr>
          <w:p w14:paraId="0400586A" w14:textId="77777777" w:rsidR="008663BC" w:rsidRPr="00CF508F" w:rsidRDefault="008663BC" w:rsidP="00780709">
            <w:pPr>
              <w:jc w:val="both"/>
              <w:rPr>
                <w:sz w:val="28"/>
                <w:szCs w:val="28"/>
                <w:lang w:bidi="ru-RU"/>
              </w:rPr>
            </w:pPr>
            <w:r w:rsidRPr="00CF508F">
              <w:rPr>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32" w:type="dxa"/>
          </w:tcPr>
          <w:p w14:paraId="1C4C7C4E" w14:textId="77777777" w:rsidR="008663BC" w:rsidRPr="00CF508F" w:rsidRDefault="008663BC" w:rsidP="00780709">
            <w:pPr>
              <w:jc w:val="center"/>
              <w:rPr>
                <w:sz w:val="28"/>
                <w:szCs w:val="28"/>
              </w:rPr>
            </w:pPr>
            <w:r w:rsidRPr="00CF508F">
              <w:rPr>
                <w:sz w:val="28"/>
                <w:szCs w:val="28"/>
              </w:rPr>
              <w:t>6</w:t>
            </w:r>
          </w:p>
        </w:tc>
      </w:tr>
      <w:tr w:rsidR="00CF508F" w:rsidRPr="00CF508F" w14:paraId="0782C976" w14:textId="77777777" w:rsidTr="00780709">
        <w:tc>
          <w:tcPr>
            <w:tcW w:w="675" w:type="dxa"/>
          </w:tcPr>
          <w:p w14:paraId="44DD7589" w14:textId="77777777" w:rsidR="008663BC" w:rsidRPr="00CF508F" w:rsidRDefault="008663BC" w:rsidP="00780709">
            <w:pPr>
              <w:tabs>
                <w:tab w:val="left" w:pos="709"/>
                <w:tab w:val="left" w:pos="993"/>
              </w:tabs>
              <w:spacing w:line="276" w:lineRule="auto"/>
              <w:jc w:val="center"/>
              <w:rPr>
                <w:sz w:val="28"/>
                <w:szCs w:val="28"/>
                <w:lang w:bidi="ru-RU"/>
              </w:rPr>
            </w:pPr>
            <w:r w:rsidRPr="00CF508F">
              <w:rPr>
                <w:sz w:val="28"/>
                <w:szCs w:val="28"/>
                <w:lang w:bidi="ru-RU"/>
              </w:rPr>
              <w:t>5.1</w:t>
            </w:r>
          </w:p>
        </w:tc>
        <w:tc>
          <w:tcPr>
            <w:tcW w:w="7938" w:type="dxa"/>
          </w:tcPr>
          <w:p w14:paraId="7EF2F1AA" w14:textId="77777777" w:rsidR="008663BC" w:rsidRPr="00CF508F" w:rsidRDefault="008663BC" w:rsidP="00780709">
            <w:pPr>
              <w:tabs>
                <w:tab w:val="left" w:pos="709"/>
                <w:tab w:val="left" w:pos="993"/>
              </w:tabs>
              <w:rPr>
                <w:sz w:val="28"/>
                <w:szCs w:val="28"/>
                <w:lang w:bidi="ru-RU"/>
              </w:rPr>
            </w:pPr>
            <w:r w:rsidRPr="00CF508F">
              <w:rPr>
                <w:sz w:val="28"/>
                <w:szCs w:val="28"/>
                <w:lang w:bidi="ru-RU"/>
              </w:rPr>
              <w:t>Содержание дисциплины</w:t>
            </w:r>
          </w:p>
        </w:tc>
        <w:tc>
          <w:tcPr>
            <w:tcW w:w="732" w:type="dxa"/>
          </w:tcPr>
          <w:p w14:paraId="492E1259" w14:textId="77777777" w:rsidR="008663BC" w:rsidRPr="00CF508F" w:rsidRDefault="008663BC" w:rsidP="00780709">
            <w:pPr>
              <w:jc w:val="center"/>
              <w:rPr>
                <w:sz w:val="28"/>
                <w:szCs w:val="28"/>
              </w:rPr>
            </w:pPr>
            <w:r w:rsidRPr="00CF508F">
              <w:rPr>
                <w:sz w:val="28"/>
                <w:szCs w:val="28"/>
              </w:rPr>
              <w:t>6</w:t>
            </w:r>
          </w:p>
        </w:tc>
      </w:tr>
      <w:tr w:rsidR="00CF508F" w:rsidRPr="00CF508F" w14:paraId="1EA19FE6" w14:textId="77777777" w:rsidTr="00780709">
        <w:tc>
          <w:tcPr>
            <w:tcW w:w="675" w:type="dxa"/>
          </w:tcPr>
          <w:p w14:paraId="3F776146" w14:textId="77777777" w:rsidR="008663BC" w:rsidRPr="00CF508F" w:rsidRDefault="008663BC" w:rsidP="00780709">
            <w:pPr>
              <w:tabs>
                <w:tab w:val="left" w:pos="709"/>
                <w:tab w:val="left" w:pos="993"/>
              </w:tabs>
              <w:spacing w:line="276" w:lineRule="auto"/>
              <w:jc w:val="center"/>
              <w:rPr>
                <w:sz w:val="28"/>
                <w:szCs w:val="28"/>
                <w:lang w:bidi="ru-RU"/>
              </w:rPr>
            </w:pPr>
            <w:r w:rsidRPr="00CF508F">
              <w:rPr>
                <w:sz w:val="28"/>
                <w:szCs w:val="28"/>
                <w:lang w:bidi="ru-RU"/>
              </w:rPr>
              <w:t>5.2</w:t>
            </w:r>
          </w:p>
        </w:tc>
        <w:tc>
          <w:tcPr>
            <w:tcW w:w="7938" w:type="dxa"/>
          </w:tcPr>
          <w:p w14:paraId="61DB971D" w14:textId="77777777" w:rsidR="008663BC" w:rsidRPr="00CF508F" w:rsidRDefault="008663BC" w:rsidP="00780709">
            <w:pPr>
              <w:tabs>
                <w:tab w:val="left" w:pos="709"/>
                <w:tab w:val="left" w:pos="993"/>
              </w:tabs>
              <w:rPr>
                <w:sz w:val="28"/>
                <w:szCs w:val="28"/>
                <w:lang w:bidi="ru-RU"/>
              </w:rPr>
            </w:pPr>
            <w:r w:rsidRPr="00CF508F">
              <w:rPr>
                <w:sz w:val="28"/>
                <w:szCs w:val="28"/>
                <w:lang w:bidi="ru-RU"/>
              </w:rPr>
              <w:t>Учебно-тематический план</w:t>
            </w:r>
          </w:p>
        </w:tc>
        <w:tc>
          <w:tcPr>
            <w:tcW w:w="732" w:type="dxa"/>
          </w:tcPr>
          <w:p w14:paraId="404127D3" w14:textId="54B32B29" w:rsidR="008663BC" w:rsidRPr="00CF508F" w:rsidRDefault="003C1474" w:rsidP="00780709">
            <w:pPr>
              <w:jc w:val="center"/>
              <w:rPr>
                <w:sz w:val="28"/>
                <w:szCs w:val="28"/>
              </w:rPr>
            </w:pPr>
            <w:r w:rsidRPr="00CF508F">
              <w:rPr>
                <w:sz w:val="28"/>
                <w:szCs w:val="28"/>
              </w:rPr>
              <w:t>10</w:t>
            </w:r>
          </w:p>
        </w:tc>
      </w:tr>
      <w:tr w:rsidR="00CF508F" w:rsidRPr="00CF508F" w14:paraId="6BAA18DA" w14:textId="77777777" w:rsidTr="00780709">
        <w:tc>
          <w:tcPr>
            <w:tcW w:w="675" w:type="dxa"/>
          </w:tcPr>
          <w:p w14:paraId="397FF0A7" w14:textId="77777777" w:rsidR="008663BC" w:rsidRPr="00CF508F" w:rsidRDefault="008663BC" w:rsidP="00780709">
            <w:pPr>
              <w:tabs>
                <w:tab w:val="left" w:pos="709"/>
                <w:tab w:val="left" w:pos="993"/>
              </w:tabs>
              <w:spacing w:line="276" w:lineRule="auto"/>
              <w:jc w:val="center"/>
              <w:rPr>
                <w:sz w:val="28"/>
                <w:szCs w:val="28"/>
                <w:lang w:bidi="ru-RU"/>
              </w:rPr>
            </w:pPr>
            <w:r w:rsidRPr="00CF508F">
              <w:rPr>
                <w:sz w:val="28"/>
                <w:szCs w:val="28"/>
                <w:lang w:bidi="ru-RU"/>
              </w:rPr>
              <w:t>5.3</w:t>
            </w:r>
          </w:p>
        </w:tc>
        <w:tc>
          <w:tcPr>
            <w:tcW w:w="7938" w:type="dxa"/>
          </w:tcPr>
          <w:p w14:paraId="7C40160C" w14:textId="77777777" w:rsidR="008663BC" w:rsidRPr="00CF508F" w:rsidRDefault="008663BC" w:rsidP="00780709">
            <w:pPr>
              <w:tabs>
                <w:tab w:val="left" w:pos="709"/>
                <w:tab w:val="left" w:pos="993"/>
                <w:tab w:val="left" w:pos="5518"/>
              </w:tabs>
              <w:rPr>
                <w:sz w:val="28"/>
                <w:szCs w:val="28"/>
                <w:lang w:bidi="ru-RU"/>
              </w:rPr>
            </w:pPr>
            <w:r w:rsidRPr="00CF508F">
              <w:rPr>
                <w:sz w:val="28"/>
                <w:szCs w:val="28"/>
                <w:lang w:bidi="ru-RU"/>
              </w:rPr>
              <w:t>Содержание семинаров</w:t>
            </w:r>
          </w:p>
        </w:tc>
        <w:tc>
          <w:tcPr>
            <w:tcW w:w="732" w:type="dxa"/>
          </w:tcPr>
          <w:p w14:paraId="419AD354" w14:textId="4523CC57" w:rsidR="008663BC" w:rsidRPr="00CF508F" w:rsidRDefault="008663BC" w:rsidP="003C1474">
            <w:pPr>
              <w:jc w:val="center"/>
              <w:rPr>
                <w:sz w:val="28"/>
                <w:szCs w:val="28"/>
              </w:rPr>
            </w:pPr>
            <w:r w:rsidRPr="00CF508F">
              <w:rPr>
                <w:sz w:val="28"/>
                <w:szCs w:val="28"/>
              </w:rPr>
              <w:t>1</w:t>
            </w:r>
            <w:r w:rsidR="003C1474" w:rsidRPr="00CF508F">
              <w:rPr>
                <w:sz w:val="28"/>
                <w:szCs w:val="28"/>
              </w:rPr>
              <w:t>1</w:t>
            </w:r>
          </w:p>
        </w:tc>
      </w:tr>
      <w:tr w:rsidR="00CF508F" w:rsidRPr="00CF508F" w14:paraId="77978405" w14:textId="77777777" w:rsidTr="00780709">
        <w:tc>
          <w:tcPr>
            <w:tcW w:w="675" w:type="dxa"/>
          </w:tcPr>
          <w:p w14:paraId="77884D24" w14:textId="77777777" w:rsidR="008663BC" w:rsidRPr="00CF508F" w:rsidRDefault="008663BC" w:rsidP="00780709">
            <w:pPr>
              <w:tabs>
                <w:tab w:val="left" w:pos="709"/>
                <w:tab w:val="left" w:pos="993"/>
              </w:tabs>
              <w:spacing w:line="276" w:lineRule="auto"/>
              <w:jc w:val="center"/>
              <w:rPr>
                <w:sz w:val="28"/>
                <w:szCs w:val="28"/>
                <w:lang w:bidi="ru-RU"/>
              </w:rPr>
            </w:pPr>
            <w:r w:rsidRPr="00CF508F">
              <w:rPr>
                <w:sz w:val="28"/>
                <w:szCs w:val="28"/>
                <w:lang w:bidi="ru-RU"/>
              </w:rPr>
              <w:t>6.</w:t>
            </w:r>
          </w:p>
        </w:tc>
        <w:tc>
          <w:tcPr>
            <w:tcW w:w="7938" w:type="dxa"/>
          </w:tcPr>
          <w:p w14:paraId="43045849" w14:textId="77777777" w:rsidR="008663BC" w:rsidRPr="00CF508F" w:rsidRDefault="008663BC" w:rsidP="00780709">
            <w:pPr>
              <w:tabs>
                <w:tab w:val="left" w:pos="709"/>
                <w:tab w:val="left" w:pos="993"/>
              </w:tabs>
              <w:jc w:val="both"/>
              <w:rPr>
                <w:sz w:val="28"/>
                <w:szCs w:val="28"/>
                <w:lang w:bidi="ru-RU"/>
              </w:rPr>
            </w:pPr>
            <w:r w:rsidRPr="00CF508F">
              <w:rPr>
                <w:sz w:val="28"/>
                <w:szCs w:val="28"/>
                <w:lang w:bidi="ru-RU"/>
              </w:rPr>
              <w:t>Перечень учебно-методического обеспечения для самостоятельной работы обучающихся по дисциплине</w:t>
            </w:r>
          </w:p>
        </w:tc>
        <w:tc>
          <w:tcPr>
            <w:tcW w:w="732" w:type="dxa"/>
          </w:tcPr>
          <w:p w14:paraId="18BBCC40" w14:textId="01257CB0" w:rsidR="008663BC" w:rsidRPr="00CF508F" w:rsidRDefault="008663BC" w:rsidP="003C1474">
            <w:pPr>
              <w:jc w:val="center"/>
              <w:rPr>
                <w:sz w:val="28"/>
                <w:szCs w:val="28"/>
              </w:rPr>
            </w:pPr>
            <w:r w:rsidRPr="00CF508F">
              <w:rPr>
                <w:sz w:val="28"/>
                <w:szCs w:val="28"/>
              </w:rPr>
              <w:t>1</w:t>
            </w:r>
            <w:r w:rsidR="003C1474" w:rsidRPr="00CF508F">
              <w:rPr>
                <w:sz w:val="28"/>
                <w:szCs w:val="28"/>
              </w:rPr>
              <w:t>3</w:t>
            </w:r>
          </w:p>
        </w:tc>
      </w:tr>
      <w:tr w:rsidR="00CF508F" w:rsidRPr="00CF508F" w14:paraId="5F735DB7" w14:textId="77777777" w:rsidTr="00780709">
        <w:tc>
          <w:tcPr>
            <w:tcW w:w="675" w:type="dxa"/>
          </w:tcPr>
          <w:p w14:paraId="0AB0ACAE" w14:textId="77777777" w:rsidR="008663BC" w:rsidRPr="00CF508F" w:rsidRDefault="008663BC" w:rsidP="00780709">
            <w:pPr>
              <w:tabs>
                <w:tab w:val="left" w:pos="709"/>
                <w:tab w:val="left" w:pos="993"/>
              </w:tabs>
              <w:spacing w:line="276" w:lineRule="auto"/>
              <w:jc w:val="center"/>
              <w:rPr>
                <w:sz w:val="28"/>
                <w:szCs w:val="28"/>
                <w:lang w:bidi="ru-RU"/>
              </w:rPr>
            </w:pPr>
            <w:r w:rsidRPr="00CF508F">
              <w:rPr>
                <w:sz w:val="28"/>
                <w:szCs w:val="28"/>
                <w:lang w:bidi="ru-RU"/>
              </w:rPr>
              <w:t>7.</w:t>
            </w:r>
          </w:p>
        </w:tc>
        <w:tc>
          <w:tcPr>
            <w:tcW w:w="7938" w:type="dxa"/>
          </w:tcPr>
          <w:p w14:paraId="36DD423D" w14:textId="77777777" w:rsidR="008663BC" w:rsidRPr="00CF508F" w:rsidRDefault="008663BC" w:rsidP="00780709">
            <w:pPr>
              <w:jc w:val="both"/>
              <w:rPr>
                <w:sz w:val="28"/>
                <w:szCs w:val="28"/>
                <w:lang w:bidi="ru-RU"/>
              </w:rPr>
            </w:pPr>
            <w:r w:rsidRPr="00CF508F">
              <w:rPr>
                <w:sz w:val="28"/>
                <w:szCs w:val="28"/>
                <w:lang w:bidi="ru-RU"/>
              </w:rPr>
              <w:t>Фонд оценочных средств для проведения промежуточной аттестации обучающихся по дисциплине</w:t>
            </w:r>
          </w:p>
        </w:tc>
        <w:tc>
          <w:tcPr>
            <w:tcW w:w="732" w:type="dxa"/>
          </w:tcPr>
          <w:p w14:paraId="6142EC62" w14:textId="5DE2EAF7" w:rsidR="008663BC" w:rsidRPr="00CF508F" w:rsidRDefault="008663BC" w:rsidP="003C1474">
            <w:pPr>
              <w:jc w:val="center"/>
              <w:rPr>
                <w:sz w:val="28"/>
                <w:szCs w:val="28"/>
              </w:rPr>
            </w:pPr>
            <w:r w:rsidRPr="00CF508F">
              <w:rPr>
                <w:sz w:val="28"/>
                <w:szCs w:val="28"/>
              </w:rPr>
              <w:t>1</w:t>
            </w:r>
            <w:r w:rsidR="003C1474" w:rsidRPr="00CF508F">
              <w:rPr>
                <w:sz w:val="28"/>
                <w:szCs w:val="28"/>
              </w:rPr>
              <w:t>7</w:t>
            </w:r>
          </w:p>
        </w:tc>
      </w:tr>
      <w:tr w:rsidR="00CF508F" w:rsidRPr="00CF508F" w14:paraId="50910A81" w14:textId="77777777" w:rsidTr="00780709">
        <w:tc>
          <w:tcPr>
            <w:tcW w:w="675" w:type="dxa"/>
          </w:tcPr>
          <w:p w14:paraId="67DF27D2" w14:textId="77777777" w:rsidR="008663BC" w:rsidRPr="00CF508F" w:rsidRDefault="008663BC" w:rsidP="00780709">
            <w:pPr>
              <w:tabs>
                <w:tab w:val="left" w:pos="709"/>
                <w:tab w:val="left" w:pos="993"/>
              </w:tabs>
              <w:spacing w:line="276" w:lineRule="auto"/>
              <w:jc w:val="center"/>
              <w:rPr>
                <w:sz w:val="28"/>
                <w:szCs w:val="28"/>
                <w:lang w:bidi="ru-RU"/>
              </w:rPr>
            </w:pPr>
            <w:r w:rsidRPr="00CF508F">
              <w:rPr>
                <w:sz w:val="28"/>
                <w:szCs w:val="28"/>
                <w:lang w:bidi="ru-RU"/>
              </w:rPr>
              <w:t>8.</w:t>
            </w:r>
          </w:p>
        </w:tc>
        <w:tc>
          <w:tcPr>
            <w:tcW w:w="7938" w:type="dxa"/>
          </w:tcPr>
          <w:p w14:paraId="7707842B" w14:textId="77777777" w:rsidR="008663BC" w:rsidRPr="00CF508F" w:rsidRDefault="008663BC" w:rsidP="00780709">
            <w:pPr>
              <w:jc w:val="both"/>
              <w:rPr>
                <w:sz w:val="28"/>
                <w:szCs w:val="28"/>
                <w:lang w:bidi="ru-RU"/>
              </w:rPr>
            </w:pPr>
            <w:r w:rsidRPr="00CF508F">
              <w:rPr>
                <w:sz w:val="28"/>
                <w:szCs w:val="28"/>
                <w:lang w:bidi="ru-RU"/>
              </w:rPr>
              <w:t>Перечень основной и дополнительной учебной литературы, необходимой для освоения дисциплины</w:t>
            </w:r>
          </w:p>
        </w:tc>
        <w:tc>
          <w:tcPr>
            <w:tcW w:w="732" w:type="dxa"/>
          </w:tcPr>
          <w:p w14:paraId="76666080" w14:textId="710B9DB6" w:rsidR="008663BC" w:rsidRPr="00CF508F" w:rsidRDefault="003C1474" w:rsidP="00780709">
            <w:pPr>
              <w:jc w:val="center"/>
              <w:rPr>
                <w:sz w:val="28"/>
                <w:szCs w:val="28"/>
              </w:rPr>
            </w:pPr>
            <w:r w:rsidRPr="00CF508F">
              <w:rPr>
                <w:sz w:val="28"/>
                <w:szCs w:val="28"/>
              </w:rPr>
              <w:t>24</w:t>
            </w:r>
          </w:p>
        </w:tc>
      </w:tr>
      <w:tr w:rsidR="00CF508F" w:rsidRPr="00CF508F" w14:paraId="6448EF30" w14:textId="77777777" w:rsidTr="00780709">
        <w:tc>
          <w:tcPr>
            <w:tcW w:w="675" w:type="dxa"/>
          </w:tcPr>
          <w:p w14:paraId="674CE861" w14:textId="77777777" w:rsidR="008663BC" w:rsidRPr="00CF508F" w:rsidRDefault="008663BC" w:rsidP="00780709">
            <w:pPr>
              <w:tabs>
                <w:tab w:val="left" w:pos="709"/>
                <w:tab w:val="left" w:pos="993"/>
              </w:tabs>
              <w:spacing w:line="276" w:lineRule="auto"/>
              <w:jc w:val="center"/>
              <w:rPr>
                <w:sz w:val="28"/>
                <w:szCs w:val="28"/>
                <w:lang w:bidi="ru-RU"/>
              </w:rPr>
            </w:pPr>
            <w:r w:rsidRPr="00CF508F">
              <w:rPr>
                <w:sz w:val="28"/>
                <w:szCs w:val="28"/>
                <w:lang w:bidi="ru-RU"/>
              </w:rPr>
              <w:t>9.</w:t>
            </w:r>
          </w:p>
        </w:tc>
        <w:tc>
          <w:tcPr>
            <w:tcW w:w="7938" w:type="dxa"/>
          </w:tcPr>
          <w:p w14:paraId="0C7BB233" w14:textId="77777777" w:rsidR="008663BC" w:rsidRPr="00CF508F" w:rsidRDefault="008663BC" w:rsidP="00780709">
            <w:pPr>
              <w:jc w:val="both"/>
              <w:rPr>
                <w:sz w:val="28"/>
                <w:szCs w:val="28"/>
                <w:lang w:bidi="ru-RU"/>
              </w:rPr>
            </w:pPr>
            <w:r w:rsidRPr="00CF508F">
              <w:rPr>
                <w:sz w:val="28"/>
                <w:szCs w:val="28"/>
                <w:lang w:bidi="ru-RU"/>
              </w:rPr>
              <w:t xml:space="preserve">Перечень ресурсов информационно-телекоммуникационной сети «Интернет», необходимых для освоения дисциплины  </w:t>
            </w:r>
          </w:p>
        </w:tc>
        <w:tc>
          <w:tcPr>
            <w:tcW w:w="732" w:type="dxa"/>
          </w:tcPr>
          <w:p w14:paraId="007003A8" w14:textId="64BD3533" w:rsidR="008663BC" w:rsidRPr="00CF508F" w:rsidRDefault="003C1474" w:rsidP="00780709">
            <w:pPr>
              <w:jc w:val="center"/>
              <w:rPr>
                <w:sz w:val="28"/>
                <w:szCs w:val="28"/>
              </w:rPr>
            </w:pPr>
            <w:r w:rsidRPr="00CF508F">
              <w:rPr>
                <w:sz w:val="28"/>
                <w:szCs w:val="28"/>
              </w:rPr>
              <w:t>25</w:t>
            </w:r>
          </w:p>
        </w:tc>
      </w:tr>
      <w:tr w:rsidR="00CF508F" w:rsidRPr="00CF508F" w14:paraId="45139525" w14:textId="77777777" w:rsidTr="00780709">
        <w:tc>
          <w:tcPr>
            <w:tcW w:w="675" w:type="dxa"/>
          </w:tcPr>
          <w:p w14:paraId="5D0CF641" w14:textId="77777777" w:rsidR="008663BC" w:rsidRPr="00CF508F" w:rsidRDefault="008663BC" w:rsidP="00780709">
            <w:pPr>
              <w:tabs>
                <w:tab w:val="left" w:pos="709"/>
                <w:tab w:val="left" w:pos="993"/>
              </w:tabs>
              <w:spacing w:line="276" w:lineRule="auto"/>
              <w:jc w:val="center"/>
              <w:rPr>
                <w:sz w:val="28"/>
                <w:szCs w:val="28"/>
                <w:lang w:bidi="ru-RU"/>
              </w:rPr>
            </w:pPr>
            <w:r w:rsidRPr="00CF508F">
              <w:rPr>
                <w:sz w:val="28"/>
                <w:szCs w:val="28"/>
                <w:lang w:bidi="ru-RU"/>
              </w:rPr>
              <w:t>10.</w:t>
            </w:r>
          </w:p>
        </w:tc>
        <w:tc>
          <w:tcPr>
            <w:tcW w:w="7938" w:type="dxa"/>
          </w:tcPr>
          <w:p w14:paraId="554FFD8B" w14:textId="77777777" w:rsidR="008663BC" w:rsidRPr="00CF508F" w:rsidRDefault="008663BC" w:rsidP="00780709">
            <w:pPr>
              <w:tabs>
                <w:tab w:val="left" w:pos="709"/>
                <w:tab w:val="left" w:pos="993"/>
              </w:tabs>
              <w:jc w:val="both"/>
              <w:rPr>
                <w:sz w:val="28"/>
                <w:szCs w:val="28"/>
                <w:lang w:bidi="ru-RU"/>
              </w:rPr>
            </w:pPr>
            <w:r w:rsidRPr="00CF508F">
              <w:rPr>
                <w:sz w:val="28"/>
                <w:szCs w:val="28"/>
                <w:lang w:bidi="ru-RU"/>
              </w:rPr>
              <w:t>Методические указания для обучающихся по освоению дисциплины</w:t>
            </w:r>
          </w:p>
        </w:tc>
        <w:tc>
          <w:tcPr>
            <w:tcW w:w="732" w:type="dxa"/>
          </w:tcPr>
          <w:p w14:paraId="78BEA6D8" w14:textId="0A3EFEA6" w:rsidR="008663BC" w:rsidRPr="00CF508F" w:rsidRDefault="008663BC" w:rsidP="003C1474">
            <w:pPr>
              <w:jc w:val="center"/>
              <w:rPr>
                <w:sz w:val="28"/>
                <w:szCs w:val="28"/>
              </w:rPr>
            </w:pPr>
            <w:r w:rsidRPr="00CF508F">
              <w:rPr>
                <w:sz w:val="28"/>
                <w:szCs w:val="28"/>
              </w:rPr>
              <w:t>2</w:t>
            </w:r>
            <w:r w:rsidR="003C1474" w:rsidRPr="00CF508F">
              <w:rPr>
                <w:sz w:val="28"/>
                <w:szCs w:val="28"/>
              </w:rPr>
              <w:t>6</w:t>
            </w:r>
          </w:p>
        </w:tc>
      </w:tr>
      <w:tr w:rsidR="00CF508F" w:rsidRPr="00CF508F" w14:paraId="5D61A175" w14:textId="77777777" w:rsidTr="00780709">
        <w:tc>
          <w:tcPr>
            <w:tcW w:w="675" w:type="dxa"/>
          </w:tcPr>
          <w:p w14:paraId="1B4D7CD8" w14:textId="77777777" w:rsidR="008663BC" w:rsidRPr="00CF508F" w:rsidRDefault="008663BC" w:rsidP="00780709">
            <w:pPr>
              <w:tabs>
                <w:tab w:val="left" w:pos="709"/>
                <w:tab w:val="left" w:pos="993"/>
              </w:tabs>
              <w:spacing w:line="276" w:lineRule="auto"/>
              <w:jc w:val="center"/>
              <w:rPr>
                <w:sz w:val="28"/>
                <w:szCs w:val="28"/>
                <w:lang w:bidi="ru-RU"/>
              </w:rPr>
            </w:pPr>
            <w:r w:rsidRPr="00CF508F">
              <w:rPr>
                <w:sz w:val="28"/>
                <w:szCs w:val="28"/>
                <w:lang w:bidi="ru-RU"/>
              </w:rPr>
              <w:t>11.</w:t>
            </w:r>
          </w:p>
        </w:tc>
        <w:tc>
          <w:tcPr>
            <w:tcW w:w="7938" w:type="dxa"/>
          </w:tcPr>
          <w:p w14:paraId="06BB1A21" w14:textId="77777777" w:rsidR="008663BC" w:rsidRPr="00CF508F" w:rsidRDefault="008663BC" w:rsidP="00780709">
            <w:pPr>
              <w:tabs>
                <w:tab w:val="left" w:pos="709"/>
                <w:tab w:val="left" w:pos="993"/>
              </w:tabs>
              <w:jc w:val="both"/>
              <w:rPr>
                <w:sz w:val="28"/>
                <w:szCs w:val="28"/>
                <w:lang w:bidi="ru-RU"/>
              </w:rPr>
            </w:pPr>
            <w:r w:rsidRPr="00CF508F">
              <w:rPr>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2" w:type="dxa"/>
          </w:tcPr>
          <w:p w14:paraId="52E6052E" w14:textId="17649A65" w:rsidR="008663BC" w:rsidRPr="00CF508F" w:rsidRDefault="003C1474" w:rsidP="00780709">
            <w:pPr>
              <w:jc w:val="center"/>
              <w:rPr>
                <w:sz w:val="28"/>
                <w:szCs w:val="28"/>
              </w:rPr>
            </w:pPr>
            <w:r w:rsidRPr="00CF508F">
              <w:rPr>
                <w:sz w:val="28"/>
                <w:szCs w:val="28"/>
              </w:rPr>
              <w:t>32</w:t>
            </w:r>
          </w:p>
        </w:tc>
      </w:tr>
      <w:tr w:rsidR="008663BC" w:rsidRPr="00CF508F" w14:paraId="3E054D14" w14:textId="77777777" w:rsidTr="00780709">
        <w:tc>
          <w:tcPr>
            <w:tcW w:w="675" w:type="dxa"/>
          </w:tcPr>
          <w:p w14:paraId="057BE6FD" w14:textId="77777777" w:rsidR="008663BC" w:rsidRPr="00CF508F" w:rsidRDefault="008663BC" w:rsidP="00780709">
            <w:pPr>
              <w:tabs>
                <w:tab w:val="left" w:pos="709"/>
                <w:tab w:val="left" w:pos="993"/>
              </w:tabs>
              <w:spacing w:line="276" w:lineRule="auto"/>
              <w:jc w:val="center"/>
              <w:rPr>
                <w:sz w:val="28"/>
                <w:szCs w:val="28"/>
                <w:lang w:bidi="ru-RU"/>
              </w:rPr>
            </w:pPr>
            <w:r w:rsidRPr="00CF508F">
              <w:rPr>
                <w:sz w:val="28"/>
                <w:szCs w:val="28"/>
                <w:lang w:bidi="ru-RU"/>
              </w:rPr>
              <w:t>12.</w:t>
            </w:r>
          </w:p>
        </w:tc>
        <w:tc>
          <w:tcPr>
            <w:tcW w:w="7938" w:type="dxa"/>
          </w:tcPr>
          <w:p w14:paraId="7D593772" w14:textId="77777777" w:rsidR="008663BC" w:rsidRPr="00CF508F" w:rsidRDefault="008663BC" w:rsidP="00780709">
            <w:pPr>
              <w:tabs>
                <w:tab w:val="left" w:pos="709"/>
                <w:tab w:val="left" w:pos="993"/>
              </w:tabs>
              <w:jc w:val="both"/>
              <w:rPr>
                <w:sz w:val="28"/>
                <w:szCs w:val="28"/>
                <w:lang w:bidi="ru-RU"/>
              </w:rPr>
            </w:pPr>
            <w:r w:rsidRPr="00CF508F">
              <w:rPr>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732" w:type="dxa"/>
          </w:tcPr>
          <w:p w14:paraId="62B111D0" w14:textId="3E2281CA" w:rsidR="008663BC" w:rsidRPr="00CF508F" w:rsidRDefault="003C1474" w:rsidP="00780709">
            <w:pPr>
              <w:jc w:val="center"/>
              <w:rPr>
                <w:sz w:val="28"/>
                <w:szCs w:val="28"/>
              </w:rPr>
            </w:pPr>
            <w:r w:rsidRPr="00CF508F">
              <w:rPr>
                <w:sz w:val="28"/>
                <w:szCs w:val="28"/>
              </w:rPr>
              <w:t>32</w:t>
            </w:r>
          </w:p>
        </w:tc>
      </w:tr>
    </w:tbl>
    <w:p w14:paraId="6C6ABD0C" w14:textId="77777777" w:rsidR="008663BC" w:rsidRPr="00CF508F" w:rsidRDefault="008663BC" w:rsidP="008663BC">
      <w:pPr>
        <w:rPr>
          <w:sz w:val="28"/>
          <w:szCs w:val="28"/>
        </w:rPr>
      </w:pPr>
    </w:p>
    <w:p w14:paraId="55E36BD2" w14:textId="77777777" w:rsidR="008663BC" w:rsidRPr="00CF508F" w:rsidRDefault="008663BC" w:rsidP="008663BC">
      <w:pPr>
        <w:rPr>
          <w:sz w:val="28"/>
          <w:szCs w:val="28"/>
        </w:rPr>
      </w:pPr>
    </w:p>
    <w:p w14:paraId="10AC37E0" w14:textId="77777777" w:rsidR="008663BC" w:rsidRPr="00CF508F" w:rsidRDefault="008663BC" w:rsidP="008663BC">
      <w:pPr>
        <w:rPr>
          <w:sz w:val="28"/>
          <w:szCs w:val="28"/>
        </w:rPr>
      </w:pPr>
    </w:p>
    <w:p w14:paraId="39E84506" w14:textId="41B44E5B" w:rsidR="008663BC" w:rsidRPr="00CF508F" w:rsidRDefault="008663BC" w:rsidP="008663BC"/>
    <w:p w14:paraId="3D2ED78B" w14:textId="4F40F5E9" w:rsidR="008663BC" w:rsidRPr="00CF508F" w:rsidRDefault="008663BC" w:rsidP="008663BC"/>
    <w:p w14:paraId="0A26CD48" w14:textId="06128945" w:rsidR="008663BC" w:rsidRPr="00CF508F" w:rsidRDefault="008663BC" w:rsidP="008663BC"/>
    <w:p w14:paraId="1028CE59" w14:textId="0AE4307D" w:rsidR="008663BC" w:rsidRPr="00CF508F" w:rsidRDefault="008663BC" w:rsidP="008663BC"/>
    <w:p w14:paraId="2273BF64" w14:textId="77777777" w:rsidR="003231A4" w:rsidRPr="00CF508F" w:rsidRDefault="003231A4" w:rsidP="003231A4">
      <w:pPr>
        <w:spacing w:after="160" w:line="259" w:lineRule="auto"/>
        <w:rPr>
          <w:b/>
          <w:bCs/>
          <w:iCs/>
          <w:noProof/>
          <w:kern w:val="32"/>
          <w:sz w:val="28"/>
          <w:szCs w:val="28"/>
        </w:rPr>
      </w:pPr>
      <w:r w:rsidRPr="00CF508F">
        <w:rPr>
          <w:b/>
          <w:sz w:val="28"/>
          <w:szCs w:val="28"/>
        </w:rPr>
        <w:lastRenderedPageBreak/>
        <w:t>1. Наименование дисциплины</w:t>
      </w:r>
    </w:p>
    <w:p w14:paraId="4D822011" w14:textId="77777777" w:rsidR="003231A4" w:rsidRPr="00CF508F" w:rsidRDefault="003231A4" w:rsidP="003231A4">
      <w:pPr>
        <w:ind w:left="426"/>
        <w:rPr>
          <w:sz w:val="28"/>
          <w:szCs w:val="28"/>
        </w:rPr>
      </w:pPr>
      <w:r w:rsidRPr="00CF508F">
        <w:rPr>
          <w:sz w:val="28"/>
          <w:szCs w:val="28"/>
        </w:rPr>
        <w:t>«</w:t>
      </w:r>
      <w:r w:rsidR="00EE7078" w:rsidRPr="00CF508F">
        <w:rPr>
          <w:sz w:val="28"/>
          <w:szCs w:val="28"/>
        </w:rPr>
        <w:t>Мотивация эффективной управленческой деятельности</w:t>
      </w:r>
      <w:r w:rsidRPr="00CF508F">
        <w:rPr>
          <w:sz w:val="28"/>
          <w:szCs w:val="28"/>
        </w:rPr>
        <w:t>»</w:t>
      </w:r>
    </w:p>
    <w:p w14:paraId="1415039F" w14:textId="77777777" w:rsidR="003231A4" w:rsidRPr="00CF508F" w:rsidRDefault="003231A4" w:rsidP="003231A4">
      <w:pPr>
        <w:rPr>
          <w:sz w:val="28"/>
          <w:szCs w:val="28"/>
        </w:rPr>
      </w:pPr>
    </w:p>
    <w:p w14:paraId="05389D44" w14:textId="77777777" w:rsidR="003231A4" w:rsidRPr="00CF508F" w:rsidRDefault="003231A4" w:rsidP="003231A4">
      <w:pPr>
        <w:pStyle w:val="Default"/>
        <w:spacing w:after="240"/>
        <w:jc w:val="both"/>
        <w:rPr>
          <w:b/>
          <w:color w:val="auto"/>
          <w:sz w:val="28"/>
          <w:szCs w:val="28"/>
        </w:rPr>
      </w:pPr>
      <w:r w:rsidRPr="00CF508F">
        <w:rPr>
          <w:b/>
          <w:bCs/>
          <w:color w:val="auto"/>
          <w:sz w:val="28"/>
          <w:szCs w:val="28"/>
        </w:rPr>
        <w:t xml:space="preserve">2. </w:t>
      </w:r>
      <w:r w:rsidRPr="00CF508F">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7F5FD83" w14:textId="36DAD74D" w:rsidR="00014DAA" w:rsidRPr="00CF508F" w:rsidRDefault="00014DAA" w:rsidP="00B67FED">
      <w:pPr>
        <w:pStyle w:val="Default"/>
        <w:spacing w:after="240"/>
        <w:jc w:val="right"/>
        <w:rPr>
          <w:color w:val="auto"/>
          <w:sz w:val="28"/>
          <w:szCs w:val="28"/>
        </w:rPr>
      </w:pPr>
      <w:r w:rsidRPr="00CF508F">
        <w:rPr>
          <w:b/>
          <w:color w:val="auto"/>
          <w:sz w:val="28"/>
          <w:szCs w:val="28"/>
        </w:rPr>
        <w:t xml:space="preserve">           </w:t>
      </w:r>
      <w:r w:rsidRPr="00CF508F">
        <w:rPr>
          <w:color w:val="auto"/>
          <w:sz w:val="28"/>
          <w:szCs w:val="28"/>
        </w:rPr>
        <w:t>Таблица 1</w:t>
      </w:r>
    </w:p>
    <w:tbl>
      <w:tblPr>
        <w:tblStyle w:val="aa"/>
        <w:tblW w:w="10632" w:type="dxa"/>
        <w:tblInd w:w="-572" w:type="dxa"/>
        <w:tblLook w:val="04A0" w:firstRow="1" w:lastRow="0" w:firstColumn="1" w:lastColumn="0" w:noHBand="0" w:noVBand="1"/>
      </w:tblPr>
      <w:tblGrid>
        <w:gridCol w:w="994"/>
        <w:gridCol w:w="2267"/>
        <w:gridCol w:w="3402"/>
        <w:gridCol w:w="3969"/>
      </w:tblGrid>
      <w:tr w:rsidR="00CF508F" w:rsidRPr="00CF508F" w14:paraId="54211347" w14:textId="77777777" w:rsidTr="00014DAA">
        <w:trPr>
          <w:trHeight w:val="1188"/>
        </w:trPr>
        <w:tc>
          <w:tcPr>
            <w:tcW w:w="994" w:type="dxa"/>
          </w:tcPr>
          <w:p w14:paraId="630B7330" w14:textId="77777777" w:rsidR="00B67FED" w:rsidRPr="00CF508F" w:rsidRDefault="00B67FED" w:rsidP="00B67FED">
            <w:pPr>
              <w:tabs>
                <w:tab w:val="left" w:pos="540"/>
              </w:tabs>
              <w:contextualSpacing/>
              <w:jc w:val="both"/>
              <w:rPr>
                <w:b/>
              </w:rPr>
            </w:pPr>
            <w:bookmarkStart w:id="4" w:name="_Hlk99294230"/>
            <w:r w:rsidRPr="00CF508F">
              <w:rPr>
                <w:b/>
              </w:rPr>
              <w:t xml:space="preserve">Код </w:t>
            </w:r>
          </w:p>
          <w:p w14:paraId="494EE828" w14:textId="77777777" w:rsidR="00B67FED" w:rsidRPr="00CF508F" w:rsidRDefault="00B67FED" w:rsidP="00B67FED">
            <w:pPr>
              <w:pStyle w:val="Default"/>
              <w:spacing w:after="240"/>
              <w:jc w:val="both"/>
              <w:rPr>
                <w:b/>
                <w:color w:val="auto"/>
              </w:rPr>
            </w:pPr>
            <w:r w:rsidRPr="00CF508F">
              <w:rPr>
                <w:b/>
                <w:color w:val="auto"/>
              </w:rPr>
              <w:t>компе-</w:t>
            </w:r>
            <w:proofErr w:type="spellStart"/>
            <w:r w:rsidRPr="00CF508F">
              <w:rPr>
                <w:b/>
                <w:color w:val="auto"/>
              </w:rPr>
              <w:t>тенции</w:t>
            </w:r>
            <w:proofErr w:type="spellEnd"/>
          </w:p>
        </w:tc>
        <w:tc>
          <w:tcPr>
            <w:tcW w:w="2267" w:type="dxa"/>
          </w:tcPr>
          <w:p w14:paraId="732D19B3" w14:textId="77777777" w:rsidR="00B67FED" w:rsidRPr="00CF508F" w:rsidRDefault="00B67FED" w:rsidP="00B67FED">
            <w:pPr>
              <w:pStyle w:val="Default"/>
              <w:spacing w:after="240"/>
              <w:jc w:val="both"/>
              <w:rPr>
                <w:b/>
                <w:color w:val="auto"/>
                <w:sz w:val="28"/>
                <w:szCs w:val="28"/>
              </w:rPr>
            </w:pPr>
            <w:r w:rsidRPr="00CF508F">
              <w:rPr>
                <w:b/>
                <w:color w:val="auto"/>
              </w:rPr>
              <w:t>Наименование компетенции</w:t>
            </w:r>
          </w:p>
        </w:tc>
        <w:tc>
          <w:tcPr>
            <w:tcW w:w="3402" w:type="dxa"/>
          </w:tcPr>
          <w:p w14:paraId="243FD9B2" w14:textId="4C7FB80F" w:rsidR="00B67FED" w:rsidRPr="00CF508F" w:rsidRDefault="00B67FED" w:rsidP="00B67FED">
            <w:pPr>
              <w:pStyle w:val="Default"/>
              <w:spacing w:after="240"/>
              <w:jc w:val="both"/>
              <w:rPr>
                <w:b/>
                <w:color w:val="auto"/>
              </w:rPr>
            </w:pPr>
            <w:r w:rsidRPr="00CF508F">
              <w:rPr>
                <w:b/>
                <w:color w:val="auto"/>
              </w:rPr>
              <w:t>Индикаторы достижения компетенции</w:t>
            </w:r>
          </w:p>
        </w:tc>
        <w:tc>
          <w:tcPr>
            <w:tcW w:w="3969" w:type="dxa"/>
          </w:tcPr>
          <w:p w14:paraId="408F4A45" w14:textId="4F4CE25B" w:rsidR="00B67FED" w:rsidRPr="00CF508F" w:rsidRDefault="00B67FED" w:rsidP="00B67FED">
            <w:pPr>
              <w:pStyle w:val="Default"/>
              <w:spacing w:after="240"/>
              <w:jc w:val="both"/>
              <w:rPr>
                <w:b/>
                <w:color w:val="auto"/>
              </w:rPr>
            </w:pPr>
            <w:r w:rsidRPr="00CF508F">
              <w:rPr>
                <w:b/>
                <w:color w:val="auto"/>
              </w:rPr>
              <w:t>Результаты обучения (умения и знания), соотнесенные с индикаторами достижения компетенции</w:t>
            </w:r>
          </w:p>
        </w:tc>
      </w:tr>
      <w:tr w:rsidR="00CF508F" w:rsidRPr="00CF508F" w14:paraId="300C42DB" w14:textId="77777777" w:rsidTr="00014DAA">
        <w:tc>
          <w:tcPr>
            <w:tcW w:w="994" w:type="dxa"/>
          </w:tcPr>
          <w:p w14:paraId="13ED7F4F" w14:textId="77777777" w:rsidR="00014DAA" w:rsidRPr="00CF508F" w:rsidRDefault="00014DAA" w:rsidP="00014DAA">
            <w:pPr>
              <w:pStyle w:val="Default"/>
              <w:spacing w:after="240"/>
              <w:jc w:val="both"/>
              <w:rPr>
                <w:b/>
                <w:color w:val="auto"/>
              </w:rPr>
            </w:pPr>
            <w:r w:rsidRPr="00CF508F">
              <w:rPr>
                <w:color w:val="auto"/>
              </w:rPr>
              <w:t>ПК-3</w:t>
            </w:r>
          </w:p>
        </w:tc>
        <w:tc>
          <w:tcPr>
            <w:tcW w:w="2267" w:type="dxa"/>
          </w:tcPr>
          <w:p w14:paraId="1939BE7C" w14:textId="77777777" w:rsidR="00014DAA" w:rsidRPr="00CF508F" w:rsidRDefault="00014DAA" w:rsidP="00014DAA">
            <w:pPr>
              <w:jc w:val="both"/>
            </w:pPr>
            <w:r w:rsidRPr="00CF508F">
              <w:rPr>
                <w:bCs/>
              </w:rPr>
              <w:t>Способность анализировать современные тенденции трансформации и развития социальных, экономических и политических процессов в российском социуме и мировом сообществе в целях учета при стратегическом планировании</w:t>
            </w:r>
            <w:r w:rsidRPr="00CF508F">
              <w:t>;</w:t>
            </w:r>
          </w:p>
        </w:tc>
        <w:tc>
          <w:tcPr>
            <w:tcW w:w="3402" w:type="dxa"/>
          </w:tcPr>
          <w:p w14:paraId="574D6B25" w14:textId="4F705642" w:rsidR="005E0194" w:rsidRPr="00CF508F" w:rsidRDefault="005E0194" w:rsidP="00053DE4">
            <w:pPr>
              <w:tabs>
                <w:tab w:val="left" w:pos="540"/>
              </w:tabs>
              <w:contextualSpacing/>
              <w:jc w:val="both"/>
            </w:pPr>
            <w:r w:rsidRPr="00CF508F">
              <w:t xml:space="preserve">1. </w:t>
            </w:r>
            <w:r w:rsidR="009F40BD" w:rsidRPr="00CF508F">
              <w:t>А</w:t>
            </w:r>
            <w:r w:rsidR="00053DE4" w:rsidRPr="00CF508F">
              <w:t>нализир</w:t>
            </w:r>
            <w:r w:rsidR="009F40BD" w:rsidRPr="00CF508F">
              <w:t xml:space="preserve">ует </w:t>
            </w:r>
            <w:r w:rsidR="00053DE4" w:rsidRPr="00CF508F">
              <w:t xml:space="preserve">современные тенденции трансформации и развития социальных и экономических процессов </w:t>
            </w:r>
            <w:r w:rsidR="0011163E" w:rsidRPr="00CF508F">
              <w:rPr>
                <w:rStyle w:val="FontStyle12"/>
                <w:rFonts w:eastAsia="Calibri"/>
              </w:rPr>
              <w:t>в российском социуме и мировом сообществе</w:t>
            </w:r>
            <w:r w:rsidR="00053DE4" w:rsidRPr="00CF508F">
              <w:t>;</w:t>
            </w:r>
          </w:p>
          <w:p w14:paraId="358C2452" w14:textId="0F7F78E3" w:rsidR="005E0194" w:rsidRPr="00CF508F" w:rsidRDefault="005E0194" w:rsidP="009F40BD">
            <w:pPr>
              <w:tabs>
                <w:tab w:val="left" w:pos="540"/>
              </w:tabs>
              <w:contextualSpacing/>
              <w:jc w:val="both"/>
            </w:pPr>
            <w:r w:rsidRPr="00CF508F">
              <w:t xml:space="preserve">2. </w:t>
            </w:r>
            <w:r w:rsidR="009F40BD" w:rsidRPr="00CF508F">
              <w:t xml:space="preserve">Учитывает современные тенденции трансформации и развития социальных, экономических и политических процессов в </w:t>
            </w:r>
            <w:r w:rsidR="0011163E" w:rsidRPr="00CF508F">
              <w:rPr>
                <w:rStyle w:val="FontStyle12"/>
                <w:rFonts w:eastAsia="Calibri"/>
              </w:rPr>
              <w:t>российском социуме и мировом сообществе при стратегическом планировании</w:t>
            </w:r>
            <w:r w:rsidR="009F40BD" w:rsidRPr="00CF508F">
              <w:t xml:space="preserve">. </w:t>
            </w:r>
          </w:p>
          <w:p w14:paraId="53E8C7C2" w14:textId="5A403C0D" w:rsidR="00014DAA" w:rsidRPr="00CF508F" w:rsidRDefault="005E0194" w:rsidP="00053DE4">
            <w:pPr>
              <w:tabs>
                <w:tab w:val="left" w:pos="540"/>
              </w:tabs>
              <w:contextualSpacing/>
              <w:jc w:val="both"/>
            </w:pPr>
            <w:r w:rsidRPr="00CF508F">
              <w:t xml:space="preserve"> </w:t>
            </w:r>
          </w:p>
        </w:tc>
        <w:tc>
          <w:tcPr>
            <w:tcW w:w="3969" w:type="dxa"/>
          </w:tcPr>
          <w:p w14:paraId="7422C978" w14:textId="30CEFF32" w:rsidR="00A364C9" w:rsidRPr="00CF508F" w:rsidRDefault="00012867" w:rsidP="00A364C9">
            <w:pPr>
              <w:tabs>
                <w:tab w:val="left" w:pos="540"/>
              </w:tabs>
              <w:contextualSpacing/>
              <w:jc w:val="both"/>
            </w:pPr>
            <w:r w:rsidRPr="00CF508F">
              <w:rPr>
                <w:b/>
                <w:bCs/>
                <w:iCs/>
              </w:rPr>
              <w:t>1.</w:t>
            </w:r>
            <w:r w:rsidR="005E0194" w:rsidRPr="00CF508F">
              <w:rPr>
                <w:b/>
                <w:bCs/>
                <w:iCs/>
              </w:rPr>
              <w:t>Зна</w:t>
            </w:r>
            <w:r w:rsidR="00CF412A" w:rsidRPr="00CF508F">
              <w:rPr>
                <w:b/>
                <w:bCs/>
                <w:iCs/>
              </w:rPr>
              <w:t>ние</w:t>
            </w:r>
            <w:r w:rsidR="00CF412A" w:rsidRPr="00CF508F">
              <w:rPr>
                <w:i/>
              </w:rPr>
              <w:t xml:space="preserve"> </w:t>
            </w:r>
            <w:r w:rsidR="00053DE4" w:rsidRPr="00CF508F">
              <w:rPr>
                <w:bCs/>
              </w:rPr>
              <w:t>анализ</w:t>
            </w:r>
            <w:r w:rsidR="00CF412A" w:rsidRPr="00CF508F">
              <w:rPr>
                <w:bCs/>
              </w:rPr>
              <w:t>а</w:t>
            </w:r>
            <w:r w:rsidR="00053DE4" w:rsidRPr="00CF508F">
              <w:rPr>
                <w:bCs/>
              </w:rPr>
              <w:t xml:space="preserve"> современны</w:t>
            </w:r>
            <w:r w:rsidR="00CF412A" w:rsidRPr="00CF508F">
              <w:rPr>
                <w:bCs/>
              </w:rPr>
              <w:t>х</w:t>
            </w:r>
            <w:r w:rsidR="00053DE4" w:rsidRPr="00CF508F">
              <w:rPr>
                <w:bCs/>
              </w:rPr>
              <w:t xml:space="preserve"> тенденци</w:t>
            </w:r>
            <w:r w:rsidR="00CF412A" w:rsidRPr="00CF508F">
              <w:rPr>
                <w:bCs/>
              </w:rPr>
              <w:t>й</w:t>
            </w:r>
            <w:r w:rsidR="00053DE4" w:rsidRPr="00CF508F">
              <w:rPr>
                <w:bCs/>
              </w:rPr>
              <w:t xml:space="preserve"> трансформации и развития социальных и </w:t>
            </w:r>
            <w:r w:rsidR="00BC0255" w:rsidRPr="00CF508F">
              <w:rPr>
                <w:bCs/>
              </w:rPr>
              <w:t>экономических процессов</w:t>
            </w:r>
            <w:r w:rsidR="00053DE4" w:rsidRPr="00CF508F">
              <w:rPr>
                <w:bCs/>
              </w:rPr>
              <w:t xml:space="preserve"> </w:t>
            </w:r>
            <w:r w:rsidR="00A364C9" w:rsidRPr="00CF508F">
              <w:rPr>
                <w:rStyle w:val="FontStyle12"/>
                <w:rFonts w:eastAsia="Calibri"/>
              </w:rPr>
              <w:t>в российском социуме и мировом сообществе</w:t>
            </w:r>
            <w:r w:rsidR="00A364C9" w:rsidRPr="00CF508F">
              <w:t>;</w:t>
            </w:r>
          </w:p>
          <w:p w14:paraId="7A47873B" w14:textId="7819A852" w:rsidR="005E0194" w:rsidRPr="00CF508F" w:rsidRDefault="005E0194" w:rsidP="00BC0255">
            <w:pPr>
              <w:tabs>
                <w:tab w:val="left" w:pos="540"/>
              </w:tabs>
              <w:contextualSpacing/>
              <w:jc w:val="both"/>
            </w:pPr>
            <w:r w:rsidRPr="00CF508F">
              <w:rPr>
                <w:b/>
                <w:bCs/>
                <w:iCs/>
              </w:rPr>
              <w:t>Уме</w:t>
            </w:r>
            <w:r w:rsidR="00CF412A" w:rsidRPr="00CF508F">
              <w:rPr>
                <w:b/>
                <w:bCs/>
                <w:iCs/>
              </w:rPr>
              <w:t>ние</w:t>
            </w:r>
            <w:r w:rsidR="00CF412A" w:rsidRPr="00CF508F">
              <w:rPr>
                <w:i/>
              </w:rPr>
              <w:t xml:space="preserve"> </w:t>
            </w:r>
            <w:r w:rsidR="00BC0255" w:rsidRPr="00CF508F">
              <w:rPr>
                <w:bCs/>
              </w:rPr>
              <w:t>анализировать современные тенденции трансформации и развития социальных</w:t>
            </w:r>
            <w:r w:rsidR="003A5254" w:rsidRPr="00CF508F">
              <w:rPr>
                <w:bCs/>
              </w:rPr>
              <w:t xml:space="preserve"> и</w:t>
            </w:r>
            <w:r w:rsidR="00BC0255" w:rsidRPr="00CF508F">
              <w:rPr>
                <w:bCs/>
              </w:rPr>
              <w:t xml:space="preserve"> экономических процессов в российском социуме и мировом сообществе</w:t>
            </w:r>
            <w:r w:rsidR="00BC0255" w:rsidRPr="00CF508F">
              <w:t>;</w:t>
            </w:r>
          </w:p>
          <w:p w14:paraId="37F75655" w14:textId="0C8EA62C" w:rsidR="003A5254" w:rsidRPr="00CF508F" w:rsidRDefault="00012867" w:rsidP="003A5254">
            <w:pPr>
              <w:tabs>
                <w:tab w:val="left" w:pos="540"/>
              </w:tabs>
              <w:contextualSpacing/>
              <w:jc w:val="both"/>
            </w:pPr>
            <w:r w:rsidRPr="00CF508F">
              <w:rPr>
                <w:b/>
                <w:bCs/>
                <w:iCs/>
              </w:rPr>
              <w:t>2.</w:t>
            </w:r>
            <w:r w:rsidR="005E0194" w:rsidRPr="00CF508F">
              <w:rPr>
                <w:b/>
                <w:bCs/>
                <w:iCs/>
              </w:rPr>
              <w:t>Зна</w:t>
            </w:r>
            <w:r w:rsidR="00CF412A" w:rsidRPr="00CF508F">
              <w:rPr>
                <w:b/>
                <w:bCs/>
                <w:iCs/>
              </w:rPr>
              <w:t>ние</w:t>
            </w:r>
            <w:r w:rsidR="005E0194" w:rsidRPr="00CF508F">
              <w:rPr>
                <w:b/>
                <w:bCs/>
                <w:iCs/>
              </w:rPr>
              <w:t xml:space="preserve"> </w:t>
            </w:r>
            <w:r w:rsidR="005E0194" w:rsidRPr="00CF508F">
              <w:t>анализ</w:t>
            </w:r>
            <w:r w:rsidR="00CF412A" w:rsidRPr="00CF508F">
              <w:t>а</w:t>
            </w:r>
            <w:r w:rsidR="005E0194" w:rsidRPr="00CF508F">
              <w:t xml:space="preserve"> </w:t>
            </w:r>
            <w:r w:rsidR="003A5254" w:rsidRPr="00CF508F">
              <w:t xml:space="preserve">современных тенденций трансформации и развития социальных, экономических и политических процессов в </w:t>
            </w:r>
            <w:r w:rsidR="003A5254" w:rsidRPr="00CF508F">
              <w:rPr>
                <w:rStyle w:val="FontStyle12"/>
                <w:rFonts w:eastAsia="Calibri"/>
              </w:rPr>
              <w:t>российском социуме и мировом сообществе при стратегическом планировании</w:t>
            </w:r>
            <w:r w:rsidR="003A5254" w:rsidRPr="00CF508F">
              <w:t xml:space="preserve">. </w:t>
            </w:r>
          </w:p>
          <w:p w14:paraId="2337D5A8" w14:textId="6E9BAB52" w:rsidR="00014DAA" w:rsidRPr="00CF508F" w:rsidRDefault="005E0194" w:rsidP="00BC0255">
            <w:pPr>
              <w:tabs>
                <w:tab w:val="left" w:pos="540"/>
              </w:tabs>
              <w:contextualSpacing/>
              <w:jc w:val="both"/>
            </w:pPr>
            <w:r w:rsidRPr="00CF508F">
              <w:rPr>
                <w:b/>
                <w:bCs/>
                <w:iCs/>
              </w:rPr>
              <w:t>Уме</w:t>
            </w:r>
            <w:r w:rsidR="00CF412A" w:rsidRPr="00CF508F">
              <w:rPr>
                <w:b/>
                <w:bCs/>
                <w:iCs/>
              </w:rPr>
              <w:t>ние</w:t>
            </w:r>
            <w:r w:rsidRPr="00CF508F">
              <w:t xml:space="preserve"> </w:t>
            </w:r>
            <w:r w:rsidR="00FE341F" w:rsidRPr="00CF508F">
              <w:t>анализировать современные</w:t>
            </w:r>
            <w:r w:rsidR="003A5254" w:rsidRPr="00CF508F">
              <w:t xml:space="preserve"> тенденции трансформации и развития социальных, экономических и политических процессов в </w:t>
            </w:r>
            <w:r w:rsidR="003A5254" w:rsidRPr="00CF508F">
              <w:rPr>
                <w:rStyle w:val="FontStyle12"/>
                <w:rFonts w:eastAsia="Calibri"/>
              </w:rPr>
              <w:t>российском социуме и мировом сообществе при стратегическом планировании</w:t>
            </w:r>
            <w:r w:rsidR="003A5254" w:rsidRPr="00CF508F">
              <w:t xml:space="preserve">. </w:t>
            </w:r>
          </w:p>
        </w:tc>
      </w:tr>
      <w:tr w:rsidR="00CF508F" w:rsidRPr="00CF508F" w14:paraId="3F218C60" w14:textId="77777777" w:rsidTr="00014DAA">
        <w:tc>
          <w:tcPr>
            <w:tcW w:w="994" w:type="dxa"/>
          </w:tcPr>
          <w:p w14:paraId="616DA792" w14:textId="77777777" w:rsidR="00014DAA" w:rsidRPr="00CF508F" w:rsidRDefault="005E0194" w:rsidP="00014DAA">
            <w:pPr>
              <w:pStyle w:val="Default"/>
              <w:spacing w:after="240"/>
              <w:jc w:val="both"/>
              <w:rPr>
                <w:b/>
                <w:color w:val="auto"/>
                <w:sz w:val="28"/>
                <w:szCs w:val="28"/>
              </w:rPr>
            </w:pPr>
            <w:r w:rsidRPr="00CF508F">
              <w:rPr>
                <w:color w:val="auto"/>
              </w:rPr>
              <w:t>ПК-4</w:t>
            </w:r>
          </w:p>
        </w:tc>
        <w:tc>
          <w:tcPr>
            <w:tcW w:w="2267" w:type="dxa"/>
          </w:tcPr>
          <w:p w14:paraId="46C267FA" w14:textId="77777777" w:rsidR="00014DAA" w:rsidRPr="00CF508F" w:rsidRDefault="00014DAA" w:rsidP="00014DAA">
            <w:pPr>
              <w:pStyle w:val="Default"/>
              <w:spacing w:after="240"/>
              <w:jc w:val="both"/>
              <w:rPr>
                <w:color w:val="auto"/>
              </w:rPr>
            </w:pPr>
            <w:r w:rsidRPr="00CF508F">
              <w:rPr>
                <w:bCs/>
                <w:color w:val="auto"/>
              </w:rPr>
              <w:t xml:space="preserve">Способность к самостоятельному обоснованию исследовательских процедур и социологическому измерению социальных показателей, эффективности </w:t>
            </w:r>
            <w:r w:rsidRPr="00CF508F">
              <w:rPr>
                <w:bCs/>
                <w:color w:val="auto"/>
              </w:rPr>
              <w:lastRenderedPageBreak/>
              <w:t>социального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 и диагностики социальных рисков</w:t>
            </w:r>
            <w:r w:rsidRPr="00CF508F">
              <w:rPr>
                <w:color w:val="auto"/>
              </w:rPr>
              <w:t>;</w:t>
            </w:r>
          </w:p>
        </w:tc>
        <w:tc>
          <w:tcPr>
            <w:tcW w:w="3402" w:type="dxa"/>
          </w:tcPr>
          <w:p w14:paraId="4136407E" w14:textId="64345582" w:rsidR="009F40BD" w:rsidRPr="00CF508F" w:rsidRDefault="005E0194" w:rsidP="005E0194">
            <w:pPr>
              <w:tabs>
                <w:tab w:val="left" w:pos="540"/>
              </w:tabs>
              <w:contextualSpacing/>
              <w:jc w:val="both"/>
            </w:pPr>
            <w:r w:rsidRPr="00CF508F">
              <w:lastRenderedPageBreak/>
              <w:t>1.</w:t>
            </w:r>
            <w:r w:rsidR="009F40BD" w:rsidRPr="00CF508F">
              <w:t>Обосновывает исследовательские процедуры социальной диагностики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w:t>
            </w:r>
          </w:p>
          <w:p w14:paraId="785CC6AB" w14:textId="516E8E44" w:rsidR="005E0194" w:rsidRPr="00CF508F" w:rsidRDefault="005E0194" w:rsidP="009F40BD">
            <w:pPr>
              <w:tabs>
                <w:tab w:val="left" w:pos="540"/>
              </w:tabs>
              <w:contextualSpacing/>
              <w:jc w:val="both"/>
            </w:pPr>
            <w:r w:rsidRPr="00CF508F">
              <w:lastRenderedPageBreak/>
              <w:t xml:space="preserve">2. </w:t>
            </w:r>
            <w:r w:rsidR="009F40BD" w:rsidRPr="00CF508F">
              <w:t>Готовит, разрабатывает и обосновывает технол</w:t>
            </w:r>
            <w:r w:rsidR="00CF412A" w:rsidRPr="00CF508F">
              <w:t>о</w:t>
            </w:r>
            <w:r w:rsidR="009F40BD" w:rsidRPr="00CF508F">
              <w:t>гии</w:t>
            </w:r>
            <w:r w:rsidR="00CF412A" w:rsidRPr="00CF508F">
              <w:t xml:space="preserve"> социологического измерения показателей эффективности социального управления стратегическим развитием.</w:t>
            </w:r>
          </w:p>
          <w:p w14:paraId="5D2CF6D9" w14:textId="3672E5D8" w:rsidR="00CF412A" w:rsidRPr="00CF508F" w:rsidRDefault="005E0194" w:rsidP="005E0194">
            <w:pPr>
              <w:tabs>
                <w:tab w:val="left" w:pos="540"/>
              </w:tabs>
              <w:contextualSpacing/>
              <w:jc w:val="both"/>
            </w:pPr>
            <w:r w:rsidRPr="00CF508F">
              <w:t>3.</w:t>
            </w:r>
            <w:r w:rsidR="00CF412A" w:rsidRPr="00CF508F">
              <w:t>Обосновывает исследовательские процедуры и технологии социологического измерения, социальной диагностики.</w:t>
            </w:r>
            <w:r w:rsidRPr="00CF508F">
              <w:t xml:space="preserve"> </w:t>
            </w:r>
          </w:p>
          <w:p w14:paraId="37C2AF6A" w14:textId="70E862DC" w:rsidR="00014DAA" w:rsidRPr="00CF508F" w:rsidRDefault="00014DAA" w:rsidP="00CB18CB">
            <w:pPr>
              <w:tabs>
                <w:tab w:val="left" w:pos="540"/>
              </w:tabs>
              <w:contextualSpacing/>
              <w:jc w:val="both"/>
            </w:pPr>
          </w:p>
        </w:tc>
        <w:tc>
          <w:tcPr>
            <w:tcW w:w="3969" w:type="dxa"/>
          </w:tcPr>
          <w:p w14:paraId="2F4096B2" w14:textId="4C443C7C" w:rsidR="00B96D82" w:rsidRPr="00CF508F" w:rsidRDefault="00012867" w:rsidP="00B96D82">
            <w:pPr>
              <w:tabs>
                <w:tab w:val="left" w:pos="540"/>
              </w:tabs>
              <w:contextualSpacing/>
              <w:jc w:val="both"/>
            </w:pPr>
            <w:r w:rsidRPr="00CF508F">
              <w:rPr>
                <w:b/>
                <w:bCs/>
                <w:iCs/>
              </w:rPr>
              <w:lastRenderedPageBreak/>
              <w:t>1.</w:t>
            </w:r>
            <w:r w:rsidR="005E0194" w:rsidRPr="00CF508F">
              <w:rPr>
                <w:b/>
                <w:bCs/>
                <w:iCs/>
              </w:rPr>
              <w:t>Зна</w:t>
            </w:r>
            <w:r w:rsidR="00B96D82" w:rsidRPr="00CF508F">
              <w:rPr>
                <w:b/>
                <w:bCs/>
                <w:iCs/>
              </w:rPr>
              <w:t>ние</w:t>
            </w:r>
            <w:r w:rsidR="005E0194" w:rsidRPr="00CF508F">
              <w:t xml:space="preserve"> </w:t>
            </w:r>
            <w:r w:rsidR="00B96D82" w:rsidRPr="00CF508F">
              <w:t>исследовательских процедур социальной диагностики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w:t>
            </w:r>
          </w:p>
          <w:p w14:paraId="38B513B1" w14:textId="7A0DB413" w:rsidR="00B96D82" w:rsidRPr="00CF508F" w:rsidRDefault="005E0194" w:rsidP="00B96D82">
            <w:pPr>
              <w:tabs>
                <w:tab w:val="left" w:pos="540"/>
              </w:tabs>
              <w:contextualSpacing/>
              <w:jc w:val="both"/>
            </w:pPr>
            <w:r w:rsidRPr="00CF508F">
              <w:rPr>
                <w:b/>
                <w:bCs/>
                <w:iCs/>
              </w:rPr>
              <w:t>Уме</w:t>
            </w:r>
            <w:r w:rsidR="00B96D82" w:rsidRPr="00CF508F">
              <w:rPr>
                <w:b/>
                <w:bCs/>
                <w:iCs/>
              </w:rPr>
              <w:t>ние</w:t>
            </w:r>
            <w:r w:rsidR="00B96D82" w:rsidRPr="00CF508F">
              <w:rPr>
                <w:i/>
              </w:rPr>
              <w:t xml:space="preserve"> </w:t>
            </w:r>
            <w:r w:rsidR="00B96D82" w:rsidRPr="00CF508F">
              <w:t xml:space="preserve">исследовать процедуры социальной диагностики </w:t>
            </w:r>
            <w:r w:rsidR="00B96D82" w:rsidRPr="00CF508F">
              <w:lastRenderedPageBreak/>
              <w:t>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w:t>
            </w:r>
          </w:p>
          <w:p w14:paraId="2DC983A6" w14:textId="5B4E5A22" w:rsidR="005E0194" w:rsidRPr="00CF508F" w:rsidRDefault="00012867" w:rsidP="005E0194">
            <w:pPr>
              <w:tabs>
                <w:tab w:val="left" w:pos="540"/>
              </w:tabs>
              <w:contextualSpacing/>
              <w:jc w:val="both"/>
            </w:pPr>
            <w:r w:rsidRPr="00CF508F">
              <w:rPr>
                <w:b/>
                <w:bCs/>
                <w:iCs/>
              </w:rPr>
              <w:t>2.</w:t>
            </w:r>
            <w:r w:rsidR="005E0194" w:rsidRPr="00CF508F">
              <w:rPr>
                <w:b/>
                <w:bCs/>
                <w:iCs/>
              </w:rPr>
              <w:t>Зна</w:t>
            </w:r>
            <w:r w:rsidR="00B96D82" w:rsidRPr="00CF508F">
              <w:rPr>
                <w:b/>
                <w:bCs/>
                <w:iCs/>
              </w:rPr>
              <w:t>ние</w:t>
            </w:r>
            <w:r w:rsidR="00B96D82" w:rsidRPr="00CF508F">
              <w:t xml:space="preserve"> подготовки, разработки и обоснования технологии социологического измерения показателей эффективности социального управления стратегическим развитием.</w:t>
            </w:r>
          </w:p>
          <w:p w14:paraId="26CC3AE4" w14:textId="7AB2B80F" w:rsidR="005E0194" w:rsidRPr="00CF508F" w:rsidRDefault="005E0194" w:rsidP="005E0194">
            <w:pPr>
              <w:tabs>
                <w:tab w:val="left" w:pos="540"/>
              </w:tabs>
              <w:contextualSpacing/>
              <w:jc w:val="both"/>
            </w:pPr>
            <w:r w:rsidRPr="00CF508F">
              <w:rPr>
                <w:b/>
                <w:bCs/>
                <w:iCs/>
              </w:rPr>
              <w:t>Уме</w:t>
            </w:r>
            <w:r w:rsidR="00B96D82" w:rsidRPr="00CF508F">
              <w:rPr>
                <w:b/>
                <w:bCs/>
                <w:iCs/>
              </w:rPr>
              <w:t>ние</w:t>
            </w:r>
            <w:r w:rsidR="00B96D82" w:rsidRPr="00CF508F">
              <w:rPr>
                <w:i/>
              </w:rPr>
              <w:t xml:space="preserve"> </w:t>
            </w:r>
            <w:r w:rsidR="00B96D82" w:rsidRPr="00CF508F">
              <w:t>подготовить, разработать и обосновать технологию социологического измерения показателей эффективности социального управления стратегическим развитием.</w:t>
            </w:r>
          </w:p>
          <w:p w14:paraId="405950AB" w14:textId="35DEED5D" w:rsidR="00014DAA" w:rsidRPr="00CF508F" w:rsidRDefault="00012867" w:rsidP="00FA6A04">
            <w:pPr>
              <w:tabs>
                <w:tab w:val="left" w:pos="540"/>
              </w:tabs>
              <w:contextualSpacing/>
              <w:jc w:val="both"/>
            </w:pPr>
            <w:r w:rsidRPr="00CF508F">
              <w:rPr>
                <w:b/>
                <w:bCs/>
                <w:iCs/>
              </w:rPr>
              <w:t>3.</w:t>
            </w:r>
            <w:r w:rsidR="005E0194" w:rsidRPr="00CF508F">
              <w:rPr>
                <w:b/>
                <w:bCs/>
                <w:iCs/>
              </w:rPr>
              <w:t>Зна</w:t>
            </w:r>
            <w:r w:rsidR="00513C02" w:rsidRPr="00CF508F">
              <w:rPr>
                <w:b/>
                <w:bCs/>
                <w:iCs/>
              </w:rPr>
              <w:t>ние</w:t>
            </w:r>
            <w:r w:rsidR="00513C02" w:rsidRPr="00CF508F">
              <w:rPr>
                <w:i/>
              </w:rPr>
              <w:t xml:space="preserve"> </w:t>
            </w:r>
            <w:r w:rsidR="00513C02" w:rsidRPr="00CF508F">
              <w:rPr>
                <w:iCs/>
              </w:rPr>
              <w:t>о</w:t>
            </w:r>
            <w:r w:rsidR="00513C02" w:rsidRPr="00CF508F">
              <w:t xml:space="preserve">боснования исследовательской процедуры и технологии социологического измерения, социальной диагностики. </w:t>
            </w:r>
          </w:p>
          <w:p w14:paraId="619F80EA" w14:textId="22C7F492" w:rsidR="00513C02" w:rsidRPr="00CF508F" w:rsidRDefault="00513C02" w:rsidP="00FA6A04">
            <w:pPr>
              <w:tabs>
                <w:tab w:val="left" w:pos="540"/>
              </w:tabs>
              <w:contextualSpacing/>
              <w:jc w:val="both"/>
            </w:pPr>
            <w:r w:rsidRPr="00CF508F">
              <w:rPr>
                <w:b/>
                <w:bCs/>
              </w:rPr>
              <w:t>Умение</w:t>
            </w:r>
            <w:r w:rsidRPr="00CF508F">
              <w:rPr>
                <w:iCs/>
              </w:rPr>
              <w:t xml:space="preserve"> о</w:t>
            </w:r>
            <w:r w:rsidRPr="00CF508F">
              <w:t xml:space="preserve">боснования исследовательской процедуры и технологии социологического измерения, социальной диагностики. </w:t>
            </w:r>
          </w:p>
        </w:tc>
      </w:tr>
    </w:tbl>
    <w:p w14:paraId="05131A84" w14:textId="77777777" w:rsidR="00014DAA" w:rsidRPr="00CF508F" w:rsidRDefault="00014DAA" w:rsidP="003231A4">
      <w:pPr>
        <w:pStyle w:val="Default"/>
        <w:spacing w:after="240"/>
        <w:jc w:val="both"/>
        <w:rPr>
          <w:b/>
          <w:color w:val="auto"/>
          <w:sz w:val="28"/>
          <w:szCs w:val="28"/>
        </w:rPr>
      </w:pPr>
    </w:p>
    <w:bookmarkEnd w:id="4"/>
    <w:p w14:paraId="4776D270" w14:textId="77777777" w:rsidR="003231A4" w:rsidRPr="00CF508F" w:rsidRDefault="003231A4" w:rsidP="003231A4">
      <w:pPr>
        <w:pStyle w:val="1"/>
        <w:spacing w:before="0"/>
        <w:jc w:val="both"/>
        <w:rPr>
          <w:rFonts w:ascii="Times New Roman" w:hAnsi="Times New Roman" w:cs="Times New Roman"/>
          <w:b w:val="0"/>
          <w:bCs w:val="0"/>
          <w:kern w:val="0"/>
          <w:sz w:val="28"/>
          <w:szCs w:val="28"/>
        </w:rPr>
      </w:pPr>
      <w:r w:rsidRPr="00CF508F">
        <w:rPr>
          <w:rFonts w:ascii="Times New Roman" w:hAnsi="Times New Roman" w:cs="Times New Roman"/>
          <w:iCs/>
          <w:sz w:val="28"/>
          <w:szCs w:val="28"/>
        </w:rPr>
        <w:t xml:space="preserve">3. </w:t>
      </w:r>
      <w:r w:rsidRPr="00CF508F">
        <w:rPr>
          <w:rFonts w:ascii="Times New Roman" w:hAnsi="Times New Roman" w:cs="Times New Roman"/>
          <w:kern w:val="0"/>
          <w:sz w:val="28"/>
          <w:szCs w:val="28"/>
        </w:rPr>
        <w:t>Место дисциплины в структуре образовательной программы</w:t>
      </w:r>
    </w:p>
    <w:p w14:paraId="3473E33D" w14:textId="071C6863" w:rsidR="003231A4" w:rsidRPr="00CF508F" w:rsidRDefault="003231A4" w:rsidP="003231A4">
      <w:pPr>
        <w:widowControl w:val="0"/>
        <w:suppressAutoHyphens/>
        <w:ind w:firstLine="709"/>
        <w:jc w:val="both"/>
        <w:rPr>
          <w:sz w:val="28"/>
          <w:szCs w:val="28"/>
        </w:rPr>
      </w:pPr>
      <w:r w:rsidRPr="00CF508F">
        <w:rPr>
          <w:sz w:val="28"/>
          <w:szCs w:val="28"/>
        </w:rPr>
        <w:t>Дисциплина «</w:t>
      </w:r>
      <w:r w:rsidR="00FA6A04" w:rsidRPr="00CF508F">
        <w:rPr>
          <w:sz w:val="28"/>
          <w:szCs w:val="28"/>
        </w:rPr>
        <w:t>Мотивация эффективной управленческой деятельности</w:t>
      </w:r>
      <w:r w:rsidRPr="00CF508F">
        <w:rPr>
          <w:sz w:val="28"/>
          <w:szCs w:val="28"/>
        </w:rPr>
        <w:t xml:space="preserve">» </w:t>
      </w:r>
      <w:r w:rsidR="005F4B81" w:rsidRPr="00CF508F">
        <w:rPr>
          <w:sz w:val="28"/>
          <w:szCs w:val="28"/>
        </w:rPr>
        <w:t xml:space="preserve">входит в модуль направленности программы магистратуры части, формируемой участниками образовательных отношений по направлению подготовки </w:t>
      </w:r>
      <w:r w:rsidR="00AD5B90" w:rsidRPr="00CF508F">
        <w:rPr>
          <w:sz w:val="28"/>
          <w:szCs w:val="28"/>
        </w:rPr>
        <w:t>39.04</w:t>
      </w:r>
      <w:r w:rsidRPr="00CF508F">
        <w:rPr>
          <w:sz w:val="28"/>
          <w:szCs w:val="28"/>
        </w:rPr>
        <w:t xml:space="preserve">.01 </w:t>
      </w:r>
      <w:r w:rsidR="005F4B81" w:rsidRPr="00CF508F">
        <w:rPr>
          <w:sz w:val="28"/>
          <w:szCs w:val="28"/>
        </w:rPr>
        <w:t>«</w:t>
      </w:r>
      <w:r w:rsidRPr="00CF508F">
        <w:rPr>
          <w:sz w:val="28"/>
          <w:szCs w:val="28"/>
        </w:rPr>
        <w:t>Социологи</w:t>
      </w:r>
      <w:r w:rsidR="005F4B81" w:rsidRPr="00CF508F">
        <w:rPr>
          <w:sz w:val="28"/>
          <w:szCs w:val="28"/>
        </w:rPr>
        <w:t xml:space="preserve">я», направленность программы </w:t>
      </w:r>
      <w:r w:rsidR="0011163E" w:rsidRPr="00CF508F">
        <w:rPr>
          <w:sz w:val="28"/>
          <w:szCs w:val="28"/>
        </w:rPr>
        <w:t xml:space="preserve">магистратуры </w:t>
      </w:r>
      <w:r w:rsidR="005F4B81" w:rsidRPr="00CF508F">
        <w:rPr>
          <w:sz w:val="28"/>
          <w:szCs w:val="28"/>
        </w:rPr>
        <w:t>«Социология управления».</w:t>
      </w:r>
    </w:p>
    <w:p w14:paraId="4C16A36D" w14:textId="0F3FD72D" w:rsidR="003231A4" w:rsidRPr="00CF508F" w:rsidRDefault="003231A4" w:rsidP="003231A4">
      <w:pPr>
        <w:ind w:firstLine="709"/>
        <w:jc w:val="both"/>
        <w:rPr>
          <w:sz w:val="28"/>
          <w:szCs w:val="28"/>
        </w:rPr>
      </w:pPr>
    </w:p>
    <w:p w14:paraId="1B887919" w14:textId="77777777" w:rsidR="003231A4" w:rsidRPr="00CF508F" w:rsidRDefault="003231A4" w:rsidP="003C1474">
      <w:pPr>
        <w:pStyle w:val="1"/>
        <w:spacing w:before="0" w:after="0"/>
        <w:jc w:val="both"/>
        <w:rPr>
          <w:rFonts w:ascii="Times New Roman" w:hAnsi="Times New Roman" w:cs="Times New Roman"/>
          <w:bCs w:val="0"/>
          <w:iCs/>
          <w:sz w:val="28"/>
          <w:szCs w:val="28"/>
          <w:lang w:eastAsia="en-US"/>
        </w:rPr>
      </w:pPr>
      <w:bookmarkStart w:id="5" w:name="_Toc418694114"/>
      <w:r w:rsidRPr="00CF508F">
        <w:rPr>
          <w:rFonts w:ascii="Times New Roman" w:hAnsi="Times New Roman" w:cs="Times New Roman"/>
          <w:iCs/>
          <w:sz w:val="28"/>
          <w:szCs w:val="28"/>
        </w:rPr>
        <w:t xml:space="preserve">4. </w:t>
      </w:r>
      <w:bookmarkEnd w:id="5"/>
      <w:r w:rsidRPr="00CF508F">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79AA997" w14:textId="77777777" w:rsidR="003231A4" w:rsidRPr="00CF508F" w:rsidRDefault="003231A4" w:rsidP="003231A4">
      <w:pPr>
        <w:tabs>
          <w:tab w:val="left" w:pos="7797"/>
        </w:tabs>
        <w:ind w:right="142"/>
        <w:jc w:val="right"/>
        <w:rPr>
          <w:szCs w:val="20"/>
          <w:lang w:eastAsia="en-US"/>
        </w:rPr>
      </w:pPr>
      <w:r w:rsidRPr="00CF508F">
        <w:rPr>
          <w:szCs w:val="20"/>
          <w:lang w:eastAsia="en-US"/>
        </w:rPr>
        <w:t>Таблица 2</w:t>
      </w:r>
    </w:p>
    <w:p w14:paraId="5368BE47" w14:textId="77777777" w:rsidR="003231A4" w:rsidRPr="00CF508F" w:rsidRDefault="003231A4" w:rsidP="003231A4">
      <w:pPr>
        <w:tabs>
          <w:tab w:val="left" w:pos="7797"/>
        </w:tabs>
        <w:ind w:right="142"/>
        <w:jc w:val="right"/>
        <w:rPr>
          <w:szCs w:val="20"/>
          <w:lang w:eastAsia="en-US"/>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1"/>
        <w:gridCol w:w="1588"/>
        <w:gridCol w:w="2683"/>
      </w:tblGrid>
      <w:tr w:rsidR="00CF508F" w:rsidRPr="00CF508F" w14:paraId="2D28D828" w14:textId="77777777" w:rsidTr="003C1474">
        <w:trPr>
          <w:trHeight w:val="330"/>
          <w:jc w:val="center"/>
        </w:trPr>
        <w:tc>
          <w:tcPr>
            <w:tcW w:w="5941" w:type="dxa"/>
          </w:tcPr>
          <w:p w14:paraId="74587B03" w14:textId="77777777" w:rsidR="003231A4" w:rsidRPr="00CF508F" w:rsidRDefault="003231A4" w:rsidP="003231A4">
            <w:pPr>
              <w:rPr>
                <w:b/>
              </w:rPr>
            </w:pPr>
            <w:r w:rsidRPr="00CF508F">
              <w:rPr>
                <w:b/>
              </w:rPr>
              <w:t>Вид учебной работы по дисциплине</w:t>
            </w:r>
          </w:p>
        </w:tc>
        <w:tc>
          <w:tcPr>
            <w:tcW w:w="1588" w:type="dxa"/>
          </w:tcPr>
          <w:p w14:paraId="01741E66" w14:textId="77777777" w:rsidR="003231A4" w:rsidRPr="00CF508F" w:rsidRDefault="003231A4" w:rsidP="003231A4">
            <w:pPr>
              <w:spacing w:line="252" w:lineRule="auto"/>
              <w:jc w:val="center"/>
              <w:rPr>
                <w:b/>
                <w:lang w:eastAsia="en-US"/>
              </w:rPr>
            </w:pPr>
            <w:r w:rsidRPr="00CF508F">
              <w:rPr>
                <w:b/>
                <w:lang w:eastAsia="en-US"/>
              </w:rPr>
              <w:t>Всего</w:t>
            </w:r>
          </w:p>
          <w:p w14:paraId="5EBEEFB7" w14:textId="77777777" w:rsidR="003231A4" w:rsidRPr="00CF508F" w:rsidRDefault="003231A4" w:rsidP="003231A4">
            <w:pPr>
              <w:jc w:val="center"/>
              <w:rPr>
                <w:b/>
              </w:rPr>
            </w:pPr>
            <w:r w:rsidRPr="00CF508F">
              <w:rPr>
                <w:b/>
                <w:lang w:eastAsia="en-US"/>
              </w:rPr>
              <w:t>(в з/е и часах)</w:t>
            </w:r>
          </w:p>
        </w:tc>
        <w:tc>
          <w:tcPr>
            <w:tcW w:w="2683" w:type="dxa"/>
          </w:tcPr>
          <w:p w14:paraId="5DFF3651" w14:textId="6CA3C0AA" w:rsidR="003231A4" w:rsidRPr="00CF508F" w:rsidRDefault="005F4B81" w:rsidP="003231A4">
            <w:pPr>
              <w:numPr>
                <w:ilvl w:val="12"/>
                <w:numId w:val="0"/>
              </w:numPr>
              <w:spacing w:line="252" w:lineRule="auto"/>
              <w:jc w:val="center"/>
              <w:rPr>
                <w:b/>
                <w:lang w:eastAsia="en-US"/>
              </w:rPr>
            </w:pPr>
            <w:r w:rsidRPr="00CF508F">
              <w:rPr>
                <w:b/>
                <w:lang w:eastAsia="en-US"/>
              </w:rPr>
              <w:t xml:space="preserve">Модуль </w:t>
            </w:r>
            <w:r w:rsidR="002771E6">
              <w:rPr>
                <w:b/>
                <w:lang w:eastAsia="en-US"/>
              </w:rPr>
              <w:t>6(</w:t>
            </w:r>
            <w:r w:rsidR="002771E6" w:rsidRPr="002771E6">
              <w:rPr>
                <w:b/>
                <w:lang w:eastAsia="en-US"/>
              </w:rPr>
              <w:t>7</w:t>
            </w:r>
            <w:r w:rsidR="002771E6">
              <w:rPr>
                <w:sz w:val="20"/>
                <w:szCs w:val="20"/>
                <w:lang w:eastAsia="en-US"/>
              </w:rPr>
              <w:t xml:space="preserve"> </w:t>
            </w:r>
            <w:r w:rsidR="002771E6" w:rsidRPr="002771E6">
              <w:rPr>
                <w:sz w:val="20"/>
                <w:szCs w:val="20"/>
                <w:lang w:eastAsia="en-US"/>
              </w:rPr>
              <w:t xml:space="preserve">в зависимости от </w:t>
            </w:r>
            <w:proofErr w:type="spellStart"/>
            <w:r w:rsidR="002771E6" w:rsidRPr="002771E6">
              <w:rPr>
                <w:sz w:val="20"/>
                <w:szCs w:val="20"/>
                <w:lang w:eastAsia="en-US"/>
              </w:rPr>
              <w:t>г.п</w:t>
            </w:r>
            <w:proofErr w:type="spellEnd"/>
            <w:r w:rsidR="002771E6" w:rsidRPr="002771E6">
              <w:rPr>
                <w:sz w:val="20"/>
                <w:szCs w:val="20"/>
                <w:lang w:eastAsia="en-US"/>
              </w:rPr>
              <w:t>.)</w:t>
            </w:r>
          </w:p>
          <w:p w14:paraId="22D3A9E1" w14:textId="77777777" w:rsidR="003231A4" w:rsidRPr="00CF508F" w:rsidRDefault="003231A4" w:rsidP="003231A4">
            <w:pPr>
              <w:jc w:val="center"/>
              <w:rPr>
                <w:b/>
              </w:rPr>
            </w:pPr>
            <w:r w:rsidRPr="00CF508F">
              <w:rPr>
                <w:b/>
                <w:lang w:eastAsia="en-US"/>
              </w:rPr>
              <w:t>(в часах)</w:t>
            </w:r>
          </w:p>
        </w:tc>
        <w:bookmarkStart w:id="6" w:name="_GoBack"/>
        <w:bookmarkEnd w:id="6"/>
      </w:tr>
      <w:tr w:rsidR="00CF508F" w:rsidRPr="00CF508F" w14:paraId="736599B7" w14:textId="77777777" w:rsidTr="003C1474">
        <w:trPr>
          <w:trHeight w:val="330"/>
          <w:jc w:val="center"/>
        </w:trPr>
        <w:tc>
          <w:tcPr>
            <w:tcW w:w="5941" w:type="dxa"/>
          </w:tcPr>
          <w:p w14:paraId="12F951F2" w14:textId="77777777" w:rsidR="003231A4" w:rsidRPr="00CF508F" w:rsidRDefault="003231A4" w:rsidP="003231A4">
            <w:r w:rsidRPr="00CF508F">
              <w:t xml:space="preserve">Общая трудоемкость дисциплины </w:t>
            </w:r>
          </w:p>
        </w:tc>
        <w:tc>
          <w:tcPr>
            <w:tcW w:w="1588" w:type="dxa"/>
          </w:tcPr>
          <w:p w14:paraId="01C97B79" w14:textId="77777777" w:rsidR="003231A4" w:rsidRPr="00CF508F" w:rsidRDefault="003231A4" w:rsidP="003231A4">
            <w:pPr>
              <w:jc w:val="center"/>
            </w:pPr>
            <w:r w:rsidRPr="00CF508F">
              <w:rPr>
                <w:lang w:eastAsia="en-US"/>
              </w:rPr>
              <w:t>3/108</w:t>
            </w:r>
          </w:p>
        </w:tc>
        <w:tc>
          <w:tcPr>
            <w:tcW w:w="2683" w:type="dxa"/>
          </w:tcPr>
          <w:p w14:paraId="29927A2B" w14:textId="77777777" w:rsidR="003231A4" w:rsidRPr="00CF508F" w:rsidRDefault="003231A4" w:rsidP="003231A4">
            <w:pPr>
              <w:jc w:val="center"/>
            </w:pPr>
            <w:r w:rsidRPr="00CF508F">
              <w:rPr>
                <w:lang w:eastAsia="en-US"/>
              </w:rPr>
              <w:t>108</w:t>
            </w:r>
          </w:p>
        </w:tc>
      </w:tr>
      <w:tr w:rsidR="00CF508F" w:rsidRPr="00CF508F" w14:paraId="49C4DDB9" w14:textId="77777777" w:rsidTr="003C1474">
        <w:trPr>
          <w:trHeight w:val="330"/>
          <w:jc w:val="center"/>
        </w:trPr>
        <w:tc>
          <w:tcPr>
            <w:tcW w:w="5941" w:type="dxa"/>
          </w:tcPr>
          <w:p w14:paraId="1BC6E703" w14:textId="77777777" w:rsidR="003231A4" w:rsidRPr="00CF508F" w:rsidRDefault="003231A4" w:rsidP="003231A4">
            <w:r w:rsidRPr="00CF508F">
              <w:t>Аудиторные занятия -Контактная работа</w:t>
            </w:r>
          </w:p>
        </w:tc>
        <w:tc>
          <w:tcPr>
            <w:tcW w:w="1588" w:type="dxa"/>
          </w:tcPr>
          <w:p w14:paraId="3899165D" w14:textId="77777777" w:rsidR="003231A4" w:rsidRPr="00CF508F" w:rsidRDefault="00EC6B50" w:rsidP="003231A4">
            <w:pPr>
              <w:jc w:val="center"/>
            </w:pPr>
            <w:r w:rsidRPr="00CF508F">
              <w:rPr>
                <w:lang w:eastAsia="en-US"/>
              </w:rPr>
              <w:t>18</w:t>
            </w:r>
          </w:p>
        </w:tc>
        <w:tc>
          <w:tcPr>
            <w:tcW w:w="2683" w:type="dxa"/>
          </w:tcPr>
          <w:p w14:paraId="63FBB112" w14:textId="77777777" w:rsidR="003231A4" w:rsidRPr="00CF508F" w:rsidRDefault="003231A4" w:rsidP="00EC6B50">
            <w:pPr>
              <w:jc w:val="center"/>
            </w:pPr>
            <w:r w:rsidRPr="00CF508F">
              <w:t>1</w:t>
            </w:r>
            <w:r w:rsidR="00EC6B50" w:rsidRPr="00CF508F">
              <w:t>8</w:t>
            </w:r>
          </w:p>
        </w:tc>
      </w:tr>
      <w:tr w:rsidR="00CF508F" w:rsidRPr="00CF508F" w14:paraId="0290994C" w14:textId="77777777" w:rsidTr="003C1474">
        <w:trPr>
          <w:trHeight w:val="330"/>
          <w:jc w:val="center"/>
        </w:trPr>
        <w:tc>
          <w:tcPr>
            <w:tcW w:w="5941" w:type="dxa"/>
          </w:tcPr>
          <w:p w14:paraId="207AE869" w14:textId="77777777" w:rsidR="003231A4" w:rsidRPr="00CF508F" w:rsidRDefault="003231A4" w:rsidP="003231A4">
            <w:r w:rsidRPr="00CF508F">
              <w:t xml:space="preserve">Лекции </w:t>
            </w:r>
          </w:p>
        </w:tc>
        <w:tc>
          <w:tcPr>
            <w:tcW w:w="1588" w:type="dxa"/>
          </w:tcPr>
          <w:p w14:paraId="2632D4B2" w14:textId="77777777" w:rsidR="003231A4" w:rsidRPr="00CF508F" w:rsidRDefault="00EC6B50" w:rsidP="003231A4">
            <w:pPr>
              <w:jc w:val="center"/>
            </w:pPr>
            <w:r w:rsidRPr="00CF508F">
              <w:rPr>
                <w:lang w:eastAsia="en-US"/>
              </w:rPr>
              <w:t>4</w:t>
            </w:r>
          </w:p>
        </w:tc>
        <w:tc>
          <w:tcPr>
            <w:tcW w:w="2683" w:type="dxa"/>
          </w:tcPr>
          <w:p w14:paraId="07166E42" w14:textId="77777777" w:rsidR="003231A4" w:rsidRPr="00CF508F" w:rsidRDefault="00EC6B50" w:rsidP="003231A4">
            <w:pPr>
              <w:jc w:val="center"/>
            </w:pPr>
            <w:r w:rsidRPr="00CF508F">
              <w:t>4</w:t>
            </w:r>
          </w:p>
        </w:tc>
      </w:tr>
      <w:tr w:rsidR="00CF508F" w:rsidRPr="00CF508F" w14:paraId="4478A487" w14:textId="77777777" w:rsidTr="003C1474">
        <w:trPr>
          <w:trHeight w:val="330"/>
          <w:jc w:val="center"/>
        </w:trPr>
        <w:tc>
          <w:tcPr>
            <w:tcW w:w="5941" w:type="dxa"/>
          </w:tcPr>
          <w:p w14:paraId="00559862" w14:textId="77777777" w:rsidR="003231A4" w:rsidRPr="00CF508F" w:rsidRDefault="003231A4" w:rsidP="003231A4">
            <w:r w:rsidRPr="00CF508F">
              <w:t xml:space="preserve">Семинары  </w:t>
            </w:r>
          </w:p>
        </w:tc>
        <w:tc>
          <w:tcPr>
            <w:tcW w:w="1588" w:type="dxa"/>
          </w:tcPr>
          <w:p w14:paraId="6EC39BAD" w14:textId="77777777" w:rsidR="003231A4" w:rsidRPr="00CF508F" w:rsidRDefault="00EC6B50" w:rsidP="003231A4">
            <w:pPr>
              <w:jc w:val="center"/>
            </w:pPr>
            <w:r w:rsidRPr="00CF508F">
              <w:t>14</w:t>
            </w:r>
          </w:p>
        </w:tc>
        <w:tc>
          <w:tcPr>
            <w:tcW w:w="2683" w:type="dxa"/>
          </w:tcPr>
          <w:p w14:paraId="613835E6" w14:textId="77777777" w:rsidR="003231A4" w:rsidRPr="00CF508F" w:rsidRDefault="003231A4" w:rsidP="00EC6B50">
            <w:pPr>
              <w:jc w:val="center"/>
            </w:pPr>
            <w:r w:rsidRPr="00CF508F">
              <w:t>1</w:t>
            </w:r>
            <w:r w:rsidR="00EC6B50" w:rsidRPr="00CF508F">
              <w:t>4</w:t>
            </w:r>
          </w:p>
        </w:tc>
      </w:tr>
      <w:tr w:rsidR="00CF508F" w:rsidRPr="00CF508F" w14:paraId="44D60D74" w14:textId="77777777" w:rsidTr="003C1474">
        <w:trPr>
          <w:trHeight w:val="330"/>
          <w:jc w:val="center"/>
        </w:trPr>
        <w:tc>
          <w:tcPr>
            <w:tcW w:w="5941" w:type="dxa"/>
          </w:tcPr>
          <w:p w14:paraId="634C9F11" w14:textId="77777777" w:rsidR="003231A4" w:rsidRPr="00CF508F" w:rsidRDefault="003231A4" w:rsidP="003231A4">
            <w:r w:rsidRPr="00CF508F">
              <w:t>Самостоятельная работа</w:t>
            </w:r>
          </w:p>
        </w:tc>
        <w:tc>
          <w:tcPr>
            <w:tcW w:w="1588" w:type="dxa"/>
          </w:tcPr>
          <w:p w14:paraId="0D7F28B8" w14:textId="77777777" w:rsidR="003231A4" w:rsidRPr="00CF508F" w:rsidRDefault="00EC6B50" w:rsidP="003231A4">
            <w:pPr>
              <w:jc w:val="center"/>
            </w:pPr>
            <w:r w:rsidRPr="00CF508F">
              <w:rPr>
                <w:lang w:eastAsia="en-US"/>
              </w:rPr>
              <w:t>90</w:t>
            </w:r>
          </w:p>
        </w:tc>
        <w:tc>
          <w:tcPr>
            <w:tcW w:w="2683" w:type="dxa"/>
          </w:tcPr>
          <w:p w14:paraId="6249D0A4" w14:textId="77777777" w:rsidR="003231A4" w:rsidRPr="00CF508F" w:rsidRDefault="003231A4" w:rsidP="00EC6B50">
            <w:pPr>
              <w:jc w:val="center"/>
            </w:pPr>
            <w:r w:rsidRPr="00CF508F">
              <w:rPr>
                <w:lang w:eastAsia="en-US"/>
              </w:rPr>
              <w:t>9</w:t>
            </w:r>
            <w:r w:rsidR="00EC6B50" w:rsidRPr="00CF508F">
              <w:rPr>
                <w:lang w:eastAsia="en-US"/>
              </w:rPr>
              <w:t>0</w:t>
            </w:r>
          </w:p>
        </w:tc>
      </w:tr>
      <w:tr w:rsidR="00CF508F" w:rsidRPr="00CF508F" w14:paraId="61524904" w14:textId="77777777" w:rsidTr="003C1474">
        <w:trPr>
          <w:trHeight w:val="330"/>
          <w:jc w:val="center"/>
        </w:trPr>
        <w:tc>
          <w:tcPr>
            <w:tcW w:w="5941" w:type="dxa"/>
          </w:tcPr>
          <w:p w14:paraId="62CEE7DE" w14:textId="77777777" w:rsidR="00EC6B50" w:rsidRPr="00CF508F" w:rsidRDefault="00EC6B50" w:rsidP="003231A4"/>
        </w:tc>
        <w:tc>
          <w:tcPr>
            <w:tcW w:w="1588" w:type="dxa"/>
          </w:tcPr>
          <w:p w14:paraId="36A2097D" w14:textId="77777777" w:rsidR="00EC6B50" w:rsidRPr="00CF508F" w:rsidRDefault="00EC6B50" w:rsidP="003231A4">
            <w:pPr>
              <w:jc w:val="center"/>
              <w:rPr>
                <w:lang w:eastAsia="en-US"/>
              </w:rPr>
            </w:pPr>
            <w:r w:rsidRPr="00CF508F">
              <w:rPr>
                <w:lang w:eastAsia="en-US"/>
              </w:rPr>
              <w:t>эссе</w:t>
            </w:r>
          </w:p>
        </w:tc>
        <w:tc>
          <w:tcPr>
            <w:tcW w:w="2683" w:type="dxa"/>
          </w:tcPr>
          <w:p w14:paraId="0152D216" w14:textId="77777777" w:rsidR="00EC6B50" w:rsidRPr="00CF508F" w:rsidRDefault="00EC6B50" w:rsidP="00EC6B50">
            <w:pPr>
              <w:jc w:val="center"/>
              <w:rPr>
                <w:lang w:eastAsia="en-US"/>
              </w:rPr>
            </w:pPr>
            <w:r w:rsidRPr="00CF508F">
              <w:rPr>
                <w:lang w:eastAsia="en-US"/>
              </w:rPr>
              <w:t>эссе</w:t>
            </w:r>
          </w:p>
        </w:tc>
      </w:tr>
      <w:tr w:rsidR="003C1474" w:rsidRPr="00CF508F" w14:paraId="1B61CEBA" w14:textId="77777777" w:rsidTr="003C1474">
        <w:trPr>
          <w:trHeight w:val="330"/>
          <w:jc w:val="center"/>
        </w:trPr>
        <w:tc>
          <w:tcPr>
            <w:tcW w:w="5941" w:type="dxa"/>
          </w:tcPr>
          <w:p w14:paraId="2CC8130B" w14:textId="77777777" w:rsidR="003231A4" w:rsidRPr="00CF508F" w:rsidRDefault="003231A4" w:rsidP="003231A4">
            <w:r w:rsidRPr="00CF508F">
              <w:t>Вид промежуточной аттестации</w:t>
            </w:r>
          </w:p>
        </w:tc>
        <w:tc>
          <w:tcPr>
            <w:tcW w:w="1588" w:type="dxa"/>
          </w:tcPr>
          <w:p w14:paraId="128F6437" w14:textId="77777777" w:rsidR="003231A4" w:rsidRPr="00CF508F" w:rsidRDefault="00EC6B50" w:rsidP="003231A4">
            <w:pPr>
              <w:jc w:val="center"/>
            </w:pPr>
            <w:r w:rsidRPr="00CF508F">
              <w:rPr>
                <w:lang w:eastAsia="en-US"/>
              </w:rPr>
              <w:t>экзамен</w:t>
            </w:r>
          </w:p>
        </w:tc>
        <w:tc>
          <w:tcPr>
            <w:tcW w:w="2683" w:type="dxa"/>
          </w:tcPr>
          <w:p w14:paraId="220455F1" w14:textId="77777777" w:rsidR="003231A4" w:rsidRPr="00CF508F" w:rsidRDefault="00EC6B50" w:rsidP="003231A4">
            <w:pPr>
              <w:jc w:val="center"/>
            </w:pPr>
            <w:r w:rsidRPr="00CF508F">
              <w:rPr>
                <w:lang w:eastAsia="en-US"/>
              </w:rPr>
              <w:t>экзамен</w:t>
            </w:r>
          </w:p>
        </w:tc>
      </w:tr>
    </w:tbl>
    <w:p w14:paraId="124476B0" w14:textId="77777777" w:rsidR="003231A4" w:rsidRPr="00CF508F" w:rsidRDefault="003231A4" w:rsidP="003231A4">
      <w:pPr>
        <w:rPr>
          <w:i/>
          <w:sz w:val="20"/>
          <w:szCs w:val="20"/>
          <w:lang w:eastAsia="en-US"/>
        </w:rPr>
      </w:pPr>
      <w:bookmarkStart w:id="7" w:name="_Toc470869438"/>
      <w:bookmarkStart w:id="8" w:name="_Toc470869977"/>
    </w:p>
    <w:bookmarkEnd w:id="7"/>
    <w:bookmarkEnd w:id="8"/>
    <w:p w14:paraId="6789EB7E" w14:textId="7C75086C" w:rsidR="003231A4" w:rsidRPr="00CF508F" w:rsidRDefault="003231A4" w:rsidP="003231A4">
      <w:pPr>
        <w:jc w:val="both"/>
        <w:rPr>
          <w:b/>
          <w:bCs/>
          <w:sz w:val="28"/>
          <w:szCs w:val="28"/>
        </w:rPr>
      </w:pPr>
      <w:r w:rsidRPr="00CF508F">
        <w:rPr>
          <w:b/>
          <w:iCs/>
          <w:sz w:val="28"/>
          <w:szCs w:val="28"/>
        </w:rPr>
        <w:t>5.</w:t>
      </w:r>
      <w:r w:rsidR="00C9697F" w:rsidRPr="00CF508F">
        <w:rPr>
          <w:b/>
          <w:iCs/>
          <w:sz w:val="28"/>
          <w:szCs w:val="28"/>
        </w:rPr>
        <w:t xml:space="preserve"> </w:t>
      </w:r>
      <w:r w:rsidRPr="00CF508F">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1C2B66" w14:textId="77777777" w:rsidR="003231A4" w:rsidRPr="00CF508F" w:rsidRDefault="003231A4" w:rsidP="003231A4">
      <w:pPr>
        <w:spacing w:after="240"/>
        <w:ind w:firstLine="709"/>
        <w:jc w:val="both"/>
        <w:rPr>
          <w:b/>
          <w:bCs/>
          <w:sz w:val="28"/>
          <w:szCs w:val="28"/>
        </w:rPr>
      </w:pPr>
      <w:r w:rsidRPr="00CF508F">
        <w:rPr>
          <w:b/>
          <w:bCs/>
          <w:sz w:val="28"/>
          <w:szCs w:val="28"/>
        </w:rPr>
        <w:t>5.1. Содержание дисциплины</w:t>
      </w:r>
    </w:p>
    <w:p w14:paraId="20B9ADBE" w14:textId="77777777" w:rsidR="003231A4" w:rsidRPr="00CF508F" w:rsidRDefault="009B5CE1" w:rsidP="003231A4">
      <w:pPr>
        <w:pStyle w:val="1"/>
        <w:jc w:val="both"/>
        <w:rPr>
          <w:rStyle w:val="FontStyle51"/>
          <w:sz w:val="28"/>
          <w:szCs w:val="28"/>
        </w:rPr>
      </w:pPr>
      <w:bookmarkStart w:id="9" w:name="_Hlk99308729"/>
      <w:r w:rsidRPr="00CF508F">
        <w:rPr>
          <w:rStyle w:val="FontStyle51"/>
          <w:sz w:val="28"/>
          <w:szCs w:val="28"/>
        </w:rPr>
        <w:t xml:space="preserve">Тема 1. Теоретические основы мотивации трудовой деятельности: задачи и инструменты.  </w:t>
      </w:r>
    </w:p>
    <w:p w14:paraId="0E4B02A8" w14:textId="77777777" w:rsidR="003231A4" w:rsidRPr="00CF508F" w:rsidRDefault="009B5CE1" w:rsidP="003231A4">
      <w:pPr>
        <w:jc w:val="both"/>
        <w:rPr>
          <w:sz w:val="28"/>
          <w:szCs w:val="28"/>
        </w:rPr>
      </w:pPr>
      <w:bookmarkStart w:id="10" w:name="_Hlk99301389"/>
      <w:r w:rsidRPr="00CF508F">
        <w:rPr>
          <w:sz w:val="28"/>
          <w:szCs w:val="28"/>
        </w:rPr>
        <w:t xml:space="preserve">Понятие мотивационная деятельность. Функции мотивов трудового поведения. </w:t>
      </w:r>
      <w:r w:rsidR="00AC7AF3" w:rsidRPr="00CF508F">
        <w:rPr>
          <w:sz w:val="28"/>
          <w:szCs w:val="28"/>
        </w:rPr>
        <w:t xml:space="preserve">Комплекс внешних и внутренних факторов для обеспечения эффективной мотивации персонала организации. Основные задачи, выполняемые руководством, </w:t>
      </w:r>
      <w:r w:rsidR="00D804E4" w:rsidRPr="00CF508F">
        <w:rPr>
          <w:sz w:val="28"/>
          <w:szCs w:val="28"/>
        </w:rPr>
        <w:t xml:space="preserve">для мотивации своего персонала. Способы мотивации сотрудников организации: нормативная, принудительная и стимулирующая. </w:t>
      </w:r>
      <w:r w:rsidR="00476762" w:rsidRPr="00CF508F">
        <w:rPr>
          <w:sz w:val="28"/>
          <w:szCs w:val="28"/>
        </w:rPr>
        <w:t>Современные подходы к организации персонала. Стимулирование труда: материальное и нематериальное. Типичные ошибки при стимулировании персонала. Причины возникновения</w:t>
      </w:r>
      <w:r w:rsidR="00C04AED" w:rsidRPr="00CF508F">
        <w:rPr>
          <w:sz w:val="28"/>
          <w:szCs w:val="28"/>
        </w:rPr>
        <w:t xml:space="preserve"> проблемной системы стимулирования. Методы мотивации трудовой деятельности: пассивные, косвенные, активные.</w:t>
      </w:r>
      <w:r w:rsidR="00415A53" w:rsidRPr="00CF508F">
        <w:rPr>
          <w:sz w:val="28"/>
          <w:szCs w:val="28"/>
        </w:rPr>
        <w:t xml:space="preserve"> Управленческие мотивационные воздействия: экономические, организационные, морально-психологические. Основные направления оптимизации мотивационной системы труда: разнообразие видов и форм стимулирования. </w:t>
      </w:r>
      <w:r w:rsidR="00B2220C" w:rsidRPr="00CF508F">
        <w:rPr>
          <w:sz w:val="28"/>
          <w:szCs w:val="28"/>
        </w:rPr>
        <w:t xml:space="preserve">Адаптационные программы повышения эффективности системы мотивации персонала: общие и специальные. </w:t>
      </w:r>
      <w:r w:rsidR="00415A53" w:rsidRPr="00CF508F">
        <w:rPr>
          <w:sz w:val="28"/>
          <w:szCs w:val="28"/>
        </w:rPr>
        <w:t xml:space="preserve">                                                     </w:t>
      </w:r>
      <w:r w:rsidR="00C04AED" w:rsidRPr="00CF508F">
        <w:rPr>
          <w:sz w:val="28"/>
          <w:szCs w:val="28"/>
        </w:rPr>
        <w:t xml:space="preserve"> </w:t>
      </w:r>
      <w:r w:rsidR="00D804E4" w:rsidRPr="00CF508F">
        <w:rPr>
          <w:sz w:val="28"/>
          <w:szCs w:val="28"/>
        </w:rPr>
        <w:t xml:space="preserve">  </w:t>
      </w:r>
    </w:p>
    <w:p w14:paraId="6EB19615" w14:textId="77777777" w:rsidR="00961F54" w:rsidRPr="00CF508F" w:rsidRDefault="003231A4" w:rsidP="003231A4">
      <w:pPr>
        <w:pStyle w:val="1"/>
        <w:jc w:val="both"/>
        <w:rPr>
          <w:rStyle w:val="FontStyle51"/>
          <w:sz w:val="28"/>
          <w:szCs w:val="28"/>
        </w:rPr>
      </w:pPr>
      <w:r w:rsidRPr="00CF508F">
        <w:rPr>
          <w:rStyle w:val="FontStyle51"/>
          <w:sz w:val="28"/>
          <w:szCs w:val="28"/>
        </w:rPr>
        <w:t xml:space="preserve">Тема 2. </w:t>
      </w:r>
      <w:r w:rsidR="00961F54" w:rsidRPr="00CF508F">
        <w:rPr>
          <w:rStyle w:val="FontStyle51"/>
          <w:sz w:val="28"/>
          <w:szCs w:val="28"/>
        </w:rPr>
        <w:t>Классические теории мотивации персонала.</w:t>
      </w:r>
    </w:p>
    <w:p w14:paraId="2DD7A688" w14:textId="2FA6C6E0" w:rsidR="003231A4" w:rsidRPr="00CF508F" w:rsidRDefault="00961F54" w:rsidP="003231A4">
      <w:pPr>
        <w:pStyle w:val="1"/>
        <w:jc w:val="both"/>
        <w:rPr>
          <w:rStyle w:val="FontStyle51"/>
          <w:b w:val="0"/>
          <w:sz w:val="28"/>
          <w:szCs w:val="28"/>
        </w:rPr>
      </w:pPr>
      <w:r w:rsidRPr="00CF508F">
        <w:rPr>
          <w:rFonts w:ascii="Times New Roman" w:hAnsi="Times New Roman" w:cs="Times New Roman"/>
          <w:b w:val="0"/>
          <w:sz w:val="28"/>
          <w:szCs w:val="28"/>
        </w:rPr>
        <w:t xml:space="preserve">Классические теории мотивации. Содержательные: иерархия потребностей А. </w:t>
      </w:r>
      <w:proofErr w:type="spellStart"/>
      <w:r w:rsidRPr="00CF508F">
        <w:rPr>
          <w:rFonts w:ascii="Times New Roman" w:hAnsi="Times New Roman" w:cs="Times New Roman"/>
          <w:b w:val="0"/>
          <w:sz w:val="28"/>
          <w:szCs w:val="28"/>
        </w:rPr>
        <w:t>Маслоу</w:t>
      </w:r>
      <w:proofErr w:type="spellEnd"/>
      <w:r w:rsidRPr="00CF508F">
        <w:rPr>
          <w:rFonts w:ascii="Times New Roman" w:hAnsi="Times New Roman" w:cs="Times New Roman"/>
          <w:b w:val="0"/>
          <w:sz w:val="28"/>
          <w:szCs w:val="28"/>
        </w:rPr>
        <w:t xml:space="preserve">. Иерархичность человеческих потребностей: физиологические, экзистенциональные, социальные, потребности в уважении и самореализации. </w:t>
      </w:r>
      <w:r w:rsidR="00B663FF" w:rsidRPr="00CF508F">
        <w:rPr>
          <w:rFonts w:ascii="Times New Roman" w:hAnsi="Times New Roman" w:cs="Times New Roman"/>
          <w:b w:val="0"/>
          <w:sz w:val="28"/>
          <w:szCs w:val="28"/>
        </w:rPr>
        <w:t>Рекомендации руководителю организации.</w:t>
      </w:r>
      <w:r w:rsidRPr="00CF508F">
        <w:rPr>
          <w:rFonts w:ascii="Times New Roman" w:hAnsi="Times New Roman" w:cs="Times New Roman"/>
          <w:b w:val="0"/>
          <w:sz w:val="28"/>
          <w:szCs w:val="28"/>
        </w:rPr>
        <w:t xml:space="preserve"> </w:t>
      </w:r>
      <w:r w:rsidR="00B663FF" w:rsidRPr="00CF508F">
        <w:rPr>
          <w:rFonts w:ascii="Times New Roman" w:hAnsi="Times New Roman" w:cs="Times New Roman"/>
          <w:b w:val="0"/>
          <w:sz w:val="28"/>
          <w:szCs w:val="28"/>
        </w:rPr>
        <w:t>П</w:t>
      </w:r>
      <w:r w:rsidRPr="00CF508F">
        <w:rPr>
          <w:rFonts w:ascii="Times New Roman" w:hAnsi="Times New Roman" w:cs="Times New Roman"/>
          <w:b w:val="0"/>
          <w:sz w:val="28"/>
          <w:szCs w:val="28"/>
        </w:rPr>
        <w:t xml:space="preserve">риобретённые потребности Д. </w:t>
      </w:r>
      <w:proofErr w:type="spellStart"/>
      <w:r w:rsidRPr="00CF508F">
        <w:rPr>
          <w:rFonts w:ascii="Times New Roman" w:hAnsi="Times New Roman" w:cs="Times New Roman"/>
          <w:b w:val="0"/>
          <w:sz w:val="28"/>
          <w:szCs w:val="28"/>
        </w:rPr>
        <w:t>Макклелланд</w:t>
      </w:r>
      <w:r w:rsidR="00B663FF" w:rsidRPr="00CF508F">
        <w:rPr>
          <w:rFonts w:ascii="Times New Roman" w:hAnsi="Times New Roman" w:cs="Times New Roman"/>
          <w:b w:val="0"/>
          <w:sz w:val="28"/>
          <w:szCs w:val="28"/>
        </w:rPr>
        <w:t>а</w:t>
      </w:r>
      <w:proofErr w:type="spellEnd"/>
      <w:r w:rsidR="00B663FF" w:rsidRPr="00CF508F">
        <w:rPr>
          <w:rFonts w:ascii="Times New Roman" w:hAnsi="Times New Roman" w:cs="Times New Roman"/>
          <w:b w:val="0"/>
          <w:sz w:val="28"/>
          <w:szCs w:val="28"/>
        </w:rPr>
        <w:t>: во власти, в успехе, в причастности. Советы руководителю организации. Теория</w:t>
      </w:r>
      <w:r w:rsidRPr="00CF508F">
        <w:rPr>
          <w:rFonts w:ascii="Times New Roman" w:hAnsi="Times New Roman" w:cs="Times New Roman"/>
          <w:b w:val="0"/>
          <w:sz w:val="28"/>
          <w:szCs w:val="28"/>
        </w:rPr>
        <w:t xml:space="preserve"> дв</w:t>
      </w:r>
      <w:r w:rsidR="00B663FF" w:rsidRPr="00CF508F">
        <w:rPr>
          <w:rFonts w:ascii="Times New Roman" w:hAnsi="Times New Roman" w:cs="Times New Roman"/>
          <w:b w:val="0"/>
          <w:sz w:val="28"/>
          <w:szCs w:val="28"/>
        </w:rPr>
        <w:t>ух</w:t>
      </w:r>
      <w:r w:rsidRPr="00CF508F">
        <w:rPr>
          <w:rFonts w:ascii="Times New Roman" w:hAnsi="Times New Roman" w:cs="Times New Roman"/>
          <w:b w:val="0"/>
          <w:sz w:val="28"/>
          <w:szCs w:val="28"/>
        </w:rPr>
        <w:t xml:space="preserve"> групп факторов Ф. </w:t>
      </w:r>
      <w:proofErr w:type="spellStart"/>
      <w:r w:rsidRPr="00CF508F">
        <w:rPr>
          <w:rFonts w:ascii="Times New Roman" w:hAnsi="Times New Roman" w:cs="Times New Roman"/>
          <w:b w:val="0"/>
          <w:sz w:val="28"/>
          <w:szCs w:val="28"/>
        </w:rPr>
        <w:t>Херцберг</w:t>
      </w:r>
      <w:r w:rsidR="00B663FF" w:rsidRPr="00CF508F">
        <w:rPr>
          <w:rFonts w:ascii="Times New Roman" w:hAnsi="Times New Roman" w:cs="Times New Roman"/>
          <w:b w:val="0"/>
          <w:sz w:val="28"/>
          <w:szCs w:val="28"/>
        </w:rPr>
        <w:t>а</w:t>
      </w:r>
      <w:proofErr w:type="spellEnd"/>
      <w:r w:rsidR="00B663FF" w:rsidRPr="00CF508F">
        <w:rPr>
          <w:rFonts w:ascii="Times New Roman" w:hAnsi="Times New Roman" w:cs="Times New Roman"/>
          <w:b w:val="0"/>
          <w:sz w:val="28"/>
          <w:szCs w:val="28"/>
        </w:rPr>
        <w:t xml:space="preserve">: гигиенические и мотивационные. Совет руководителю организации. </w:t>
      </w:r>
      <w:r w:rsidRPr="00CF508F">
        <w:rPr>
          <w:rFonts w:ascii="Times New Roman" w:hAnsi="Times New Roman" w:cs="Times New Roman"/>
          <w:b w:val="0"/>
          <w:sz w:val="28"/>
          <w:szCs w:val="28"/>
        </w:rPr>
        <w:t xml:space="preserve">Процессуальные: теория справедливости Д. </w:t>
      </w:r>
      <w:r w:rsidR="00D818FE" w:rsidRPr="00CF508F">
        <w:rPr>
          <w:rFonts w:ascii="Times New Roman" w:hAnsi="Times New Roman" w:cs="Times New Roman"/>
          <w:b w:val="0"/>
          <w:sz w:val="28"/>
          <w:szCs w:val="28"/>
        </w:rPr>
        <w:t>Адамса.</w:t>
      </w:r>
      <w:r w:rsidRPr="00CF508F">
        <w:rPr>
          <w:rFonts w:ascii="Times New Roman" w:hAnsi="Times New Roman" w:cs="Times New Roman"/>
          <w:b w:val="0"/>
          <w:sz w:val="28"/>
          <w:szCs w:val="28"/>
        </w:rPr>
        <w:t xml:space="preserve"> </w:t>
      </w:r>
      <w:r w:rsidR="00D818FE" w:rsidRPr="00CF508F">
        <w:rPr>
          <w:rFonts w:ascii="Times New Roman" w:hAnsi="Times New Roman" w:cs="Times New Roman"/>
          <w:b w:val="0"/>
          <w:sz w:val="28"/>
          <w:szCs w:val="28"/>
        </w:rPr>
        <w:t>Практический вывод для руководителя. Т</w:t>
      </w:r>
      <w:r w:rsidRPr="00CF508F">
        <w:rPr>
          <w:rFonts w:ascii="Times New Roman" w:hAnsi="Times New Roman" w:cs="Times New Roman"/>
          <w:b w:val="0"/>
          <w:sz w:val="28"/>
          <w:szCs w:val="28"/>
        </w:rPr>
        <w:t xml:space="preserve">еория </w:t>
      </w:r>
      <w:r w:rsidR="00D818FE" w:rsidRPr="00CF508F">
        <w:rPr>
          <w:rFonts w:ascii="Times New Roman" w:hAnsi="Times New Roman" w:cs="Times New Roman"/>
          <w:b w:val="0"/>
          <w:sz w:val="28"/>
          <w:szCs w:val="28"/>
        </w:rPr>
        <w:t xml:space="preserve">предпочтения и ожидания В. </w:t>
      </w:r>
      <w:proofErr w:type="spellStart"/>
      <w:r w:rsidR="00D818FE" w:rsidRPr="00CF508F">
        <w:rPr>
          <w:rFonts w:ascii="Times New Roman" w:hAnsi="Times New Roman" w:cs="Times New Roman"/>
          <w:b w:val="0"/>
          <w:sz w:val="28"/>
          <w:szCs w:val="28"/>
        </w:rPr>
        <w:t>Врума</w:t>
      </w:r>
      <w:proofErr w:type="spellEnd"/>
      <w:r w:rsidR="00D818FE" w:rsidRPr="00CF508F">
        <w:rPr>
          <w:rFonts w:ascii="Times New Roman" w:hAnsi="Times New Roman" w:cs="Times New Roman"/>
          <w:b w:val="0"/>
          <w:sz w:val="28"/>
          <w:szCs w:val="28"/>
        </w:rPr>
        <w:t>. Три взаимосвязанных фактора влияния на мотивацию работника: ожидание достижения возможного позитивного результата, ожидание вознаграждения за достижение позитивного результата, ожидание ценности вознаграждения. Практический вывод для руководителя. К</w:t>
      </w:r>
      <w:r w:rsidR="002638CA" w:rsidRPr="00CF508F">
        <w:rPr>
          <w:rFonts w:ascii="Times New Roman" w:hAnsi="Times New Roman" w:cs="Times New Roman"/>
          <w:b w:val="0"/>
          <w:sz w:val="28"/>
          <w:szCs w:val="28"/>
        </w:rPr>
        <w:t>омплексная теория Портер-</w:t>
      </w:r>
      <w:proofErr w:type="spellStart"/>
      <w:r w:rsidR="002638CA" w:rsidRPr="00CF508F">
        <w:rPr>
          <w:rFonts w:ascii="Times New Roman" w:hAnsi="Times New Roman" w:cs="Times New Roman"/>
          <w:b w:val="0"/>
          <w:sz w:val="28"/>
          <w:szCs w:val="28"/>
        </w:rPr>
        <w:t>Лоуле</w:t>
      </w:r>
      <w:r w:rsidR="00CE5E26" w:rsidRPr="00CF508F">
        <w:rPr>
          <w:rFonts w:ascii="Times New Roman" w:hAnsi="Times New Roman" w:cs="Times New Roman"/>
          <w:b w:val="0"/>
          <w:sz w:val="28"/>
          <w:szCs w:val="28"/>
        </w:rPr>
        <w:t>ра</w:t>
      </w:r>
      <w:proofErr w:type="spellEnd"/>
      <w:r w:rsidR="002638CA" w:rsidRPr="00CF508F">
        <w:rPr>
          <w:rFonts w:ascii="Times New Roman" w:hAnsi="Times New Roman" w:cs="Times New Roman"/>
          <w:b w:val="0"/>
          <w:sz w:val="28"/>
          <w:szCs w:val="28"/>
        </w:rPr>
        <w:t>: объём затраченных усилий будет определяться уровнем ценности вознаграждения и степенью уверенности работника в том, что данный</w:t>
      </w:r>
      <w:r w:rsidRPr="00CF508F">
        <w:rPr>
          <w:rFonts w:ascii="Times New Roman" w:hAnsi="Times New Roman" w:cs="Times New Roman"/>
          <w:b w:val="0"/>
          <w:sz w:val="28"/>
          <w:szCs w:val="28"/>
        </w:rPr>
        <w:t xml:space="preserve"> </w:t>
      </w:r>
      <w:r w:rsidR="002638CA" w:rsidRPr="00CF508F">
        <w:rPr>
          <w:rFonts w:ascii="Times New Roman" w:hAnsi="Times New Roman" w:cs="Times New Roman"/>
          <w:b w:val="0"/>
          <w:sz w:val="28"/>
          <w:szCs w:val="28"/>
        </w:rPr>
        <w:t xml:space="preserve">объём усилий действительно приведёт к получению определённого уровня вознаграждения. Вывод для руководителя. </w:t>
      </w:r>
      <w:r w:rsidRPr="00CF508F">
        <w:rPr>
          <w:rFonts w:ascii="Times New Roman" w:hAnsi="Times New Roman" w:cs="Times New Roman"/>
          <w:b w:val="0"/>
          <w:sz w:val="28"/>
          <w:szCs w:val="28"/>
        </w:rPr>
        <w:t>Основная идея процессуальн</w:t>
      </w:r>
      <w:r w:rsidR="002638CA" w:rsidRPr="00CF508F">
        <w:rPr>
          <w:rFonts w:ascii="Times New Roman" w:hAnsi="Times New Roman" w:cs="Times New Roman"/>
          <w:b w:val="0"/>
          <w:sz w:val="28"/>
          <w:szCs w:val="28"/>
        </w:rPr>
        <w:t>ых</w:t>
      </w:r>
      <w:r w:rsidRPr="00CF508F">
        <w:rPr>
          <w:rFonts w:ascii="Times New Roman" w:hAnsi="Times New Roman" w:cs="Times New Roman"/>
          <w:b w:val="0"/>
          <w:sz w:val="28"/>
          <w:szCs w:val="28"/>
        </w:rPr>
        <w:t xml:space="preserve"> теори</w:t>
      </w:r>
      <w:r w:rsidR="002638CA" w:rsidRPr="00CF508F">
        <w:rPr>
          <w:rFonts w:ascii="Times New Roman" w:hAnsi="Times New Roman" w:cs="Times New Roman"/>
          <w:b w:val="0"/>
          <w:sz w:val="28"/>
          <w:szCs w:val="28"/>
        </w:rPr>
        <w:t>й</w:t>
      </w:r>
      <w:r w:rsidRPr="00CF508F">
        <w:rPr>
          <w:rFonts w:ascii="Times New Roman" w:hAnsi="Times New Roman" w:cs="Times New Roman"/>
          <w:b w:val="0"/>
          <w:sz w:val="28"/>
          <w:szCs w:val="28"/>
        </w:rPr>
        <w:t xml:space="preserve"> мотивации.</w:t>
      </w:r>
      <w:r w:rsidRPr="00CF508F">
        <w:rPr>
          <w:sz w:val="28"/>
          <w:szCs w:val="28"/>
        </w:rPr>
        <w:t xml:space="preserve"> </w:t>
      </w:r>
    </w:p>
    <w:p w14:paraId="451C6F78" w14:textId="77777777" w:rsidR="003231A4" w:rsidRPr="00CF508F" w:rsidRDefault="003231A4" w:rsidP="003231A4"/>
    <w:p w14:paraId="6EED340B" w14:textId="77777777" w:rsidR="003231A4" w:rsidRPr="00CF508F" w:rsidRDefault="003231A4" w:rsidP="003231A4">
      <w:pPr>
        <w:pStyle w:val="1"/>
        <w:jc w:val="both"/>
        <w:rPr>
          <w:rStyle w:val="FontStyle51"/>
          <w:sz w:val="28"/>
          <w:szCs w:val="28"/>
        </w:rPr>
      </w:pPr>
      <w:r w:rsidRPr="00CF508F">
        <w:rPr>
          <w:rStyle w:val="FontStyle51"/>
          <w:sz w:val="28"/>
          <w:szCs w:val="28"/>
        </w:rPr>
        <w:lastRenderedPageBreak/>
        <w:t xml:space="preserve">Тема 3. </w:t>
      </w:r>
      <w:r w:rsidR="0059739A" w:rsidRPr="00CF508F">
        <w:rPr>
          <w:rStyle w:val="FontStyle51"/>
          <w:sz w:val="28"/>
          <w:szCs w:val="28"/>
        </w:rPr>
        <w:t xml:space="preserve">Материальная и нематериальная мотивация. </w:t>
      </w:r>
    </w:p>
    <w:bookmarkEnd w:id="9"/>
    <w:p w14:paraId="1CF287F4" w14:textId="77777777" w:rsidR="00FA42CB" w:rsidRPr="00CF508F" w:rsidRDefault="00FA42CB" w:rsidP="00154B1E">
      <w:pPr>
        <w:jc w:val="both"/>
        <w:rPr>
          <w:rStyle w:val="FontStyle51"/>
          <w:sz w:val="28"/>
          <w:szCs w:val="28"/>
        </w:rPr>
      </w:pPr>
      <w:r w:rsidRPr="00CF508F">
        <w:rPr>
          <w:sz w:val="28"/>
          <w:szCs w:val="28"/>
        </w:rPr>
        <w:t xml:space="preserve">Сущность, разновидности, структура и принципы мотивации. Требования к системе мотивации на уровне организации. Самая распространённая ошибка мотивационной политики предприятия. Основа для формирования мотивационного механизма. Структура материальной мотивации. Основной фактор, влияющий на уровень заработной платы. </w:t>
      </w:r>
      <w:r w:rsidR="009C1F6C" w:rsidRPr="00CF508F">
        <w:rPr>
          <w:sz w:val="28"/>
          <w:szCs w:val="28"/>
        </w:rPr>
        <w:t xml:space="preserve">Разновидности материальной мотивации. Премии: индивидуальные, коллективные и проектные. </w:t>
      </w:r>
      <w:r w:rsidR="00D5044C" w:rsidRPr="00CF508F">
        <w:rPr>
          <w:sz w:val="28"/>
          <w:szCs w:val="28"/>
        </w:rPr>
        <w:t xml:space="preserve">Прямое и непрямое денежное мотивирование. </w:t>
      </w:r>
      <w:r w:rsidR="00B27181" w:rsidRPr="00CF508F">
        <w:rPr>
          <w:sz w:val="28"/>
          <w:szCs w:val="28"/>
        </w:rPr>
        <w:t xml:space="preserve">Виды денежной мотивации: заработная плата, денежные премии, штрафы, компенсации и льготы. Денежная мотивация: преимущества и недостатки. Причины важности денежного вознаграждения для сотрудника. Негативные последствия использования </w:t>
      </w:r>
      <w:r w:rsidR="00ED2FC2" w:rsidRPr="00CF508F">
        <w:rPr>
          <w:sz w:val="28"/>
          <w:szCs w:val="28"/>
        </w:rPr>
        <w:t xml:space="preserve">в организации </w:t>
      </w:r>
      <w:r w:rsidR="00B27181" w:rsidRPr="00CF508F">
        <w:rPr>
          <w:sz w:val="28"/>
          <w:szCs w:val="28"/>
        </w:rPr>
        <w:t xml:space="preserve">денег в качестве стимула. </w:t>
      </w:r>
      <w:r w:rsidR="009C1F6C" w:rsidRPr="00CF508F">
        <w:rPr>
          <w:sz w:val="28"/>
          <w:szCs w:val="28"/>
        </w:rPr>
        <w:t xml:space="preserve">Разновидности нематериальной мотивации. Результаты применения нематериальной мотивации. </w:t>
      </w:r>
      <w:r w:rsidR="00D5044C" w:rsidRPr="00CF508F">
        <w:rPr>
          <w:sz w:val="28"/>
          <w:szCs w:val="28"/>
        </w:rPr>
        <w:t>Требования к фор</w:t>
      </w:r>
      <w:r w:rsidR="009C1F6C" w:rsidRPr="00CF508F">
        <w:rPr>
          <w:sz w:val="28"/>
          <w:szCs w:val="28"/>
        </w:rPr>
        <w:t>мировани</w:t>
      </w:r>
      <w:r w:rsidR="00D5044C" w:rsidRPr="00CF508F">
        <w:rPr>
          <w:sz w:val="28"/>
          <w:szCs w:val="28"/>
        </w:rPr>
        <w:t>ю эффективной системы</w:t>
      </w:r>
      <w:r w:rsidR="009C1F6C" w:rsidRPr="00CF508F">
        <w:rPr>
          <w:sz w:val="28"/>
          <w:szCs w:val="28"/>
        </w:rPr>
        <w:t xml:space="preserve"> мотивации. </w:t>
      </w:r>
      <w:r w:rsidR="00D5044C" w:rsidRPr="00CF508F">
        <w:rPr>
          <w:sz w:val="28"/>
          <w:szCs w:val="28"/>
        </w:rPr>
        <w:t xml:space="preserve">Принципы построения системы мотивации. </w:t>
      </w:r>
      <w:r w:rsidR="00154B1E" w:rsidRPr="00CF508F">
        <w:rPr>
          <w:sz w:val="28"/>
          <w:szCs w:val="28"/>
        </w:rPr>
        <w:t>Определение ценности мотивации для сотрудника. Главная задача для руководства в процессе формирования системы мотивации персонала. Способы нематериальной мотивации. Два компонента системы мотивации трудового коллектива: компенсационная и не</w:t>
      </w:r>
      <w:r w:rsidR="00402451" w:rsidRPr="00CF508F">
        <w:rPr>
          <w:sz w:val="28"/>
          <w:szCs w:val="28"/>
        </w:rPr>
        <w:t xml:space="preserve"> </w:t>
      </w:r>
      <w:r w:rsidR="00154B1E" w:rsidRPr="00CF508F">
        <w:rPr>
          <w:sz w:val="28"/>
          <w:szCs w:val="28"/>
        </w:rPr>
        <w:t xml:space="preserve">компенсационная. </w:t>
      </w:r>
      <w:r w:rsidR="00923D41" w:rsidRPr="00CF508F">
        <w:rPr>
          <w:sz w:val="28"/>
          <w:szCs w:val="28"/>
        </w:rPr>
        <w:t xml:space="preserve">Объединение интересов предприятия и сотрудника. Классификация способов воздействия на подчинённых: прямая мотивация, косвенная, социальная, психологическая, трудовая, карьерная, образовательная. </w:t>
      </w:r>
    </w:p>
    <w:p w14:paraId="1F565C28" w14:textId="77777777" w:rsidR="003231A4" w:rsidRPr="00CF508F" w:rsidRDefault="003231A4" w:rsidP="003A0494">
      <w:pPr>
        <w:pStyle w:val="1"/>
        <w:jc w:val="both"/>
        <w:rPr>
          <w:rStyle w:val="FontStyle51"/>
          <w:sz w:val="28"/>
          <w:szCs w:val="28"/>
        </w:rPr>
      </w:pPr>
      <w:r w:rsidRPr="00CF508F">
        <w:rPr>
          <w:rStyle w:val="FontStyle51"/>
          <w:sz w:val="28"/>
          <w:szCs w:val="28"/>
        </w:rPr>
        <w:t xml:space="preserve">Тема 4. </w:t>
      </w:r>
      <w:r w:rsidR="009C2D68" w:rsidRPr="00CF508F">
        <w:rPr>
          <w:rStyle w:val="FontStyle51"/>
          <w:sz w:val="28"/>
          <w:szCs w:val="28"/>
        </w:rPr>
        <w:t xml:space="preserve">Место мотивации в системе управления организацией. </w:t>
      </w:r>
    </w:p>
    <w:p w14:paraId="4F1A2D11" w14:textId="77777777" w:rsidR="00F17C5E" w:rsidRPr="00CF508F" w:rsidRDefault="009C2D68" w:rsidP="003A0494">
      <w:pPr>
        <w:jc w:val="both"/>
        <w:rPr>
          <w:sz w:val="28"/>
          <w:szCs w:val="28"/>
        </w:rPr>
      </w:pPr>
      <w:r w:rsidRPr="00CF508F">
        <w:rPr>
          <w:sz w:val="28"/>
          <w:szCs w:val="28"/>
        </w:rPr>
        <w:t>Практические основания для постановки цели перед сотрудником.</w:t>
      </w:r>
      <w:r w:rsidR="003A0494" w:rsidRPr="00CF508F">
        <w:rPr>
          <w:sz w:val="28"/>
          <w:szCs w:val="28"/>
        </w:rPr>
        <w:t xml:space="preserve"> Элементы мотивации: цель, ожидание. Подход к выбору цели. Индивидуальная структура трудовой мотивации. Функции мотивов в системе управления организацией. Согласованное воздействие на три элемента труда для эффективной мотивации. Характерные </w:t>
      </w:r>
      <w:proofErr w:type="spellStart"/>
      <w:r w:rsidR="003A0494" w:rsidRPr="00CF508F">
        <w:rPr>
          <w:sz w:val="28"/>
          <w:szCs w:val="28"/>
        </w:rPr>
        <w:t>мотиваторы</w:t>
      </w:r>
      <w:proofErr w:type="spellEnd"/>
      <w:r w:rsidR="003A0494" w:rsidRPr="00CF508F">
        <w:rPr>
          <w:sz w:val="28"/>
          <w:szCs w:val="28"/>
        </w:rPr>
        <w:t xml:space="preserve"> воздействия</w:t>
      </w:r>
      <w:r w:rsidR="006E241F" w:rsidRPr="00CF508F">
        <w:rPr>
          <w:sz w:val="28"/>
          <w:szCs w:val="28"/>
        </w:rPr>
        <w:t xml:space="preserve"> на сотрудников организации. Сближение целей организации и подчинённых. Задачи системы управления персоналом. Необходимый набор действий для создания благоприятной мотивирующей среды. Основной критерий успешного развития организации. </w:t>
      </w:r>
      <w:r w:rsidR="00CB2DDD" w:rsidRPr="00CF508F">
        <w:rPr>
          <w:sz w:val="28"/>
          <w:szCs w:val="28"/>
        </w:rPr>
        <w:t xml:space="preserve">Теория постановки цели Э. Локка. Влияние характеристики цели на достижение цели: сложность, специфичность и четкость, приемлемость, приверженность. Рекомендации Э. Локка руководителям при постановке подчинённым производственных целей. 10 правил Э. Локка. </w:t>
      </w:r>
      <w:r w:rsidR="00F17C5E" w:rsidRPr="00CF508F">
        <w:rPr>
          <w:sz w:val="28"/>
          <w:szCs w:val="28"/>
        </w:rPr>
        <w:t xml:space="preserve">Основные требования для профессиональной постановки цели сотруднику. </w:t>
      </w:r>
      <w:r w:rsidR="006E318E" w:rsidRPr="00CF508F">
        <w:rPr>
          <w:sz w:val="28"/>
          <w:szCs w:val="28"/>
        </w:rPr>
        <w:t xml:space="preserve">Комплексный характер эффективной мотивации: требования в отношении вознаграждения, требования о долевом участии в прибыли, требования индивидуального развития, требования признания и участия, потребность в уверенности в завтрашнем дне. Ошибочные представления в системе мотивации. Вознаграждение для персонала: внешнее и внутреннее. </w:t>
      </w:r>
      <w:r w:rsidR="00F30738" w:rsidRPr="00CF508F">
        <w:rPr>
          <w:sz w:val="28"/>
          <w:szCs w:val="28"/>
        </w:rPr>
        <w:t xml:space="preserve">Мотивирующие аспекты трудового поведения сотрудников. Роль культуры и кодекса корпоративной этики в мотивации персонала. </w:t>
      </w:r>
      <w:r w:rsidR="00956CFE" w:rsidRPr="00CF508F">
        <w:rPr>
          <w:sz w:val="28"/>
          <w:szCs w:val="28"/>
        </w:rPr>
        <w:t xml:space="preserve">Корпоративная культура как фактор эффективной мотивации. Мотивирующая роль организационной культуры и кодекса корпоративной этики. Мотивирующие факторы организационной культуры. Признаки сильной корпоративной культуры. </w:t>
      </w:r>
    </w:p>
    <w:p w14:paraId="3A3FCA68" w14:textId="77777777" w:rsidR="00956CFE" w:rsidRPr="00CF508F" w:rsidRDefault="00956CFE" w:rsidP="003A0494">
      <w:pPr>
        <w:jc w:val="both"/>
        <w:rPr>
          <w:sz w:val="28"/>
          <w:szCs w:val="28"/>
        </w:rPr>
      </w:pPr>
    </w:p>
    <w:p w14:paraId="3C44BA78" w14:textId="77777777" w:rsidR="00F17C5E" w:rsidRPr="00CF508F" w:rsidRDefault="00F17C5E" w:rsidP="003A0494">
      <w:pPr>
        <w:jc w:val="both"/>
        <w:rPr>
          <w:b/>
          <w:sz w:val="28"/>
          <w:szCs w:val="28"/>
        </w:rPr>
      </w:pPr>
      <w:r w:rsidRPr="00CF508F">
        <w:rPr>
          <w:b/>
          <w:sz w:val="28"/>
          <w:szCs w:val="28"/>
        </w:rPr>
        <w:lastRenderedPageBreak/>
        <w:t>Тема 5. Мотивация и манипуляция.</w:t>
      </w:r>
    </w:p>
    <w:p w14:paraId="33B25A65" w14:textId="77777777" w:rsidR="00F17C5E" w:rsidRPr="00CF508F" w:rsidRDefault="00F17C5E" w:rsidP="003A0494">
      <w:pPr>
        <w:jc w:val="both"/>
        <w:rPr>
          <w:sz w:val="28"/>
          <w:szCs w:val="28"/>
        </w:rPr>
      </w:pPr>
      <w:r w:rsidRPr="00CF508F">
        <w:rPr>
          <w:sz w:val="28"/>
          <w:szCs w:val="28"/>
        </w:rPr>
        <w:t xml:space="preserve">Понятия мотивация, стимул, мотивирующее воздействие. Условие эффективности мотивации. </w:t>
      </w:r>
      <w:r w:rsidR="00DF244B" w:rsidRPr="00CF508F">
        <w:rPr>
          <w:sz w:val="28"/>
          <w:szCs w:val="28"/>
        </w:rPr>
        <w:t xml:space="preserve">Типы мотивации: </w:t>
      </w:r>
      <w:proofErr w:type="spellStart"/>
      <w:r w:rsidR="00DF244B" w:rsidRPr="00CF508F">
        <w:rPr>
          <w:sz w:val="28"/>
          <w:szCs w:val="28"/>
        </w:rPr>
        <w:t>экстринсивная</w:t>
      </w:r>
      <w:proofErr w:type="spellEnd"/>
      <w:r w:rsidR="00DF244B" w:rsidRPr="00CF508F">
        <w:rPr>
          <w:sz w:val="28"/>
          <w:szCs w:val="28"/>
        </w:rPr>
        <w:t xml:space="preserve">, </w:t>
      </w:r>
      <w:proofErr w:type="spellStart"/>
      <w:r w:rsidR="00DF244B" w:rsidRPr="00CF508F">
        <w:rPr>
          <w:sz w:val="28"/>
          <w:szCs w:val="28"/>
        </w:rPr>
        <w:t>интрисивная</w:t>
      </w:r>
      <w:proofErr w:type="spellEnd"/>
      <w:r w:rsidR="00DF244B" w:rsidRPr="00CF508F">
        <w:rPr>
          <w:sz w:val="28"/>
          <w:szCs w:val="28"/>
        </w:rPr>
        <w:t xml:space="preserve">, положительная, отрицательная, устойчивая, неустойчивая. Мотивация характеризуется основными элементами: деятельность, направленность. Принципы построения оптимальной и продуктивной трудовой мотивации. Простая модель процесса мотивации. Этапы мотивационного процесса. Манипулирование в управленческом процессе. Элементы манипулирования.  </w:t>
      </w:r>
      <w:r w:rsidR="000D6756" w:rsidRPr="00CF508F">
        <w:rPr>
          <w:sz w:val="28"/>
          <w:szCs w:val="28"/>
        </w:rPr>
        <w:t xml:space="preserve">Цель </w:t>
      </w:r>
      <w:proofErr w:type="spellStart"/>
      <w:r w:rsidR="000D6756" w:rsidRPr="00CF508F">
        <w:rPr>
          <w:sz w:val="28"/>
          <w:szCs w:val="28"/>
        </w:rPr>
        <w:t>манипулятивного</w:t>
      </w:r>
      <w:proofErr w:type="spellEnd"/>
      <w:r w:rsidR="000D6756" w:rsidRPr="00CF508F">
        <w:rPr>
          <w:sz w:val="28"/>
          <w:szCs w:val="28"/>
        </w:rPr>
        <w:t xml:space="preserve"> общения. Три группы технических приёмов: организационно-процедурные, социально-психологические, логико-психологические. </w:t>
      </w:r>
      <w:proofErr w:type="spellStart"/>
      <w:r w:rsidR="000D6756" w:rsidRPr="00CF508F">
        <w:rPr>
          <w:sz w:val="28"/>
          <w:szCs w:val="28"/>
        </w:rPr>
        <w:t>Манипулятивный</w:t>
      </w:r>
      <w:proofErr w:type="spellEnd"/>
      <w:r w:rsidR="000D6756" w:rsidRPr="00CF508F">
        <w:rPr>
          <w:sz w:val="28"/>
          <w:szCs w:val="28"/>
        </w:rPr>
        <w:t xml:space="preserve"> контакт с аудиторией: эмоциональный, знаковый, </w:t>
      </w:r>
      <w:proofErr w:type="spellStart"/>
      <w:r w:rsidR="000D6756" w:rsidRPr="00CF508F">
        <w:rPr>
          <w:sz w:val="28"/>
          <w:szCs w:val="28"/>
        </w:rPr>
        <w:t>операциональный</w:t>
      </w:r>
      <w:proofErr w:type="spellEnd"/>
      <w:r w:rsidR="000D6756" w:rsidRPr="00CF508F">
        <w:rPr>
          <w:sz w:val="28"/>
          <w:szCs w:val="28"/>
        </w:rPr>
        <w:t xml:space="preserve">, предметный, присоединение. Разница между мотивацией и манипуляцией. </w:t>
      </w:r>
    </w:p>
    <w:p w14:paraId="5C42B57F" w14:textId="77777777" w:rsidR="00F17C5E" w:rsidRPr="00CF508F" w:rsidRDefault="00F17C5E" w:rsidP="003A0494">
      <w:pPr>
        <w:jc w:val="both"/>
        <w:rPr>
          <w:rStyle w:val="FontStyle51"/>
          <w:sz w:val="28"/>
          <w:szCs w:val="28"/>
        </w:rPr>
      </w:pPr>
    </w:p>
    <w:p w14:paraId="0639BD0E" w14:textId="77777777" w:rsidR="003231A4" w:rsidRPr="00CF508F" w:rsidRDefault="003231A4" w:rsidP="003231A4">
      <w:pPr>
        <w:pStyle w:val="1"/>
        <w:jc w:val="both"/>
        <w:rPr>
          <w:rStyle w:val="FontStyle51"/>
          <w:sz w:val="28"/>
          <w:szCs w:val="28"/>
        </w:rPr>
      </w:pPr>
      <w:r w:rsidRPr="00CF508F">
        <w:rPr>
          <w:rStyle w:val="FontStyle51"/>
          <w:sz w:val="28"/>
          <w:szCs w:val="28"/>
        </w:rPr>
        <w:t>Т</w:t>
      </w:r>
      <w:r w:rsidR="00227103" w:rsidRPr="00CF508F">
        <w:rPr>
          <w:rStyle w:val="FontStyle51"/>
          <w:sz w:val="28"/>
          <w:szCs w:val="28"/>
        </w:rPr>
        <w:t>ема 6</w:t>
      </w:r>
      <w:r w:rsidRPr="00CF508F">
        <w:rPr>
          <w:rStyle w:val="FontStyle51"/>
          <w:sz w:val="28"/>
          <w:szCs w:val="28"/>
        </w:rPr>
        <w:t xml:space="preserve">. </w:t>
      </w:r>
      <w:r w:rsidR="00227103" w:rsidRPr="00CF508F">
        <w:rPr>
          <w:rStyle w:val="FontStyle51"/>
          <w:sz w:val="28"/>
          <w:szCs w:val="28"/>
        </w:rPr>
        <w:t xml:space="preserve">Роль руководителя в системе мотивации трудового коллектива. </w:t>
      </w:r>
    </w:p>
    <w:p w14:paraId="7016757C" w14:textId="77777777" w:rsidR="0087470E" w:rsidRPr="00CF508F" w:rsidRDefault="0087470E" w:rsidP="003231A4">
      <w:pPr>
        <w:pStyle w:val="1"/>
        <w:jc w:val="both"/>
        <w:rPr>
          <w:rStyle w:val="FontStyle51"/>
          <w:b w:val="0"/>
          <w:sz w:val="28"/>
          <w:szCs w:val="28"/>
        </w:rPr>
      </w:pPr>
      <w:r w:rsidRPr="00CF508F">
        <w:rPr>
          <w:rStyle w:val="FontStyle51"/>
          <w:b w:val="0"/>
          <w:sz w:val="28"/>
          <w:szCs w:val="28"/>
        </w:rPr>
        <w:t>Основные сферы влияния руководителя в процессе управления. Методы влияния руководителя на мотивацию персонала: обсуждение целей, контролирование целей, предоставление обратной связи, предоставление право голоса, интерес к профессионал</w:t>
      </w:r>
      <w:r w:rsidR="002E66CD" w:rsidRPr="00CF508F">
        <w:rPr>
          <w:rStyle w:val="FontStyle51"/>
          <w:b w:val="0"/>
          <w:sz w:val="28"/>
          <w:szCs w:val="28"/>
        </w:rPr>
        <w:t xml:space="preserve">ьным устремлениям подчинённого. Три ключевых способа увеличения авторитета руководителя: личностный, должностной, профессиональный. </w:t>
      </w:r>
      <w:r w:rsidR="00B84006" w:rsidRPr="00CF508F">
        <w:rPr>
          <w:rStyle w:val="FontStyle51"/>
          <w:b w:val="0"/>
          <w:sz w:val="28"/>
          <w:szCs w:val="28"/>
        </w:rPr>
        <w:t>Две крайности в стремлении руководителем поддержать свой авторитет: панибратство и высокомерие. Знания и умения для создания авторитета</w:t>
      </w:r>
      <w:r w:rsidR="00A75514" w:rsidRPr="00CF508F">
        <w:rPr>
          <w:rStyle w:val="FontStyle51"/>
          <w:b w:val="0"/>
          <w:sz w:val="28"/>
          <w:szCs w:val="28"/>
        </w:rPr>
        <w:t>. Правила успешного управления и формирования авторитета. Руководитель как ключ к нематериальной мотивации персон</w:t>
      </w:r>
      <w:r w:rsidR="00D27B4C" w:rsidRPr="00CF508F">
        <w:rPr>
          <w:rStyle w:val="FontStyle51"/>
          <w:b w:val="0"/>
          <w:sz w:val="28"/>
          <w:szCs w:val="28"/>
        </w:rPr>
        <w:t>ала. В</w:t>
      </w:r>
      <w:r w:rsidR="00A75514" w:rsidRPr="00CF508F">
        <w:rPr>
          <w:rStyle w:val="FontStyle51"/>
          <w:b w:val="0"/>
          <w:sz w:val="28"/>
          <w:szCs w:val="28"/>
        </w:rPr>
        <w:t>ид</w:t>
      </w:r>
      <w:r w:rsidR="00D27B4C" w:rsidRPr="00CF508F">
        <w:rPr>
          <w:rStyle w:val="FontStyle51"/>
          <w:b w:val="0"/>
          <w:sz w:val="28"/>
          <w:szCs w:val="28"/>
        </w:rPr>
        <w:t>ы</w:t>
      </w:r>
      <w:r w:rsidR="00A75514" w:rsidRPr="00CF508F">
        <w:rPr>
          <w:rStyle w:val="FontStyle51"/>
          <w:b w:val="0"/>
          <w:sz w:val="28"/>
          <w:szCs w:val="28"/>
        </w:rPr>
        <w:t xml:space="preserve"> нематериального вознаграждения</w:t>
      </w:r>
      <w:r w:rsidR="00AD2937" w:rsidRPr="00CF508F">
        <w:rPr>
          <w:rStyle w:val="FontStyle51"/>
          <w:b w:val="0"/>
          <w:sz w:val="28"/>
          <w:szCs w:val="28"/>
        </w:rPr>
        <w:t>:</w:t>
      </w:r>
      <w:r w:rsidR="00A75514" w:rsidRPr="00CF508F">
        <w:rPr>
          <w:rStyle w:val="FontStyle51"/>
          <w:b w:val="0"/>
          <w:sz w:val="28"/>
          <w:szCs w:val="28"/>
        </w:rPr>
        <w:t xml:space="preserve"> социальный, психологический, организационный, моральный, индивидуальные и коллективные. </w:t>
      </w:r>
      <w:r w:rsidR="00252A8C" w:rsidRPr="00CF508F">
        <w:rPr>
          <w:rStyle w:val="FontStyle51"/>
          <w:b w:val="0"/>
          <w:sz w:val="28"/>
          <w:szCs w:val="28"/>
        </w:rPr>
        <w:t>Для эффективного функционирования системы нематериальной мотивации использовать – системный подход и соблюдение ряда правил: подключение всего персонала, достижение ключевых показателей организации, систему мотивации периодически менять. Рекомендации для минимизации проблем нематериальной мотивации сотрудников.</w:t>
      </w:r>
      <w:r w:rsidR="00AD2937" w:rsidRPr="00CF508F">
        <w:rPr>
          <w:rStyle w:val="FontStyle51"/>
          <w:b w:val="0"/>
          <w:sz w:val="28"/>
          <w:szCs w:val="28"/>
        </w:rPr>
        <w:t xml:space="preserve"> Этапы внедрения нематериальной мотивации в организации. Правильная подача системы мотивации персоналу. </w:t>
      </w:r>
      <w:r w:rsidR="00926186" w:rsidRPr="00CF508F">
        <w:rPr>
          <w:rStyle w:val="FontStyle51"/>
          <w:b w:val="0"/>
          <w:sz w:val="28"/>
          <w:szCs w:val="28"/>
        </w:rPr>
        <w:t xml:space="preserve">Задачи системы мотивации и стимулирования. Основные и вспомогательные элементы мотивационной структуры. Направления мероприятий по повышению эффективности системы мотивации. Экономическая эффективность мотивационной системы. </w:t>
      </w:r>
      <w:r w:rsidR="004E3AAC" w:rsidRPr="00CF508F">
        <w:rPr>
          <w:rStyle w:val="FontStyle51"/>
          <w:b w:val="0"/>
          <w:sz w:val="28"/>
          <w:szCs w:val="28"/>
        </w:rPr>
        <w:t xml:space="preserve">Анализ системы мотивации. Теория мотивации Э. Шейна. Восемь главных интересов и ценностей в деятельности трудового коллектива. Оценка и подбор исполнителей для решения задач. Принцип «знай своего сотрудника». Базовые принципы управления персоналом. Основные этапы кадровых манипуляций. Этапы процесса планирования кадров. Факторы подбора кадров. </w:t>
      </w:r>
      <w:r w:rsidR="00D27B4C" w:rsidRPr="00CF508F">
        <w:rPr>
          <w:rStyle w:val="FontStyle51"/>
          <w:b w:val="0"/>
          <w:sz w:val="28"/>
          <w:szCs w:val="28"/>
        </w:rPr>
        <w:t xml:space="preserve">Систематическая оценка персонала. Базовые требования к критериям </w:t>
      </w:r>
      <w:r w:rsidR="00D27B4C" w:rsidRPr="00CF508F">
        <w:rPr>
          <w:rStyle w:val="FontStyle51"/>
          <w:b w:val="0"/>
          <w:sz w:val="28"/>
          <w:szCs w:val="28"/>
        </w:rPr>
        <w:lastRenderedPageBreak/>
        <w:t>оценивания сотрудников. Методы оценки персонала: количественные, качественные, комбинированные. Табличный вид результатов оценки.</w:t>
      </w:r>
    </w:p>
    <w:p w14:paraId="28A6071E" w14:textId="77777777" w:rsidR="00227103" w:rsidRPr="00CF508F" w:rsidRDefault="00227103" w:rsidP="003231A4">
      <w:pPr>
        <w:pStyle w:val="1"/>
        <w:jc w:val="both"/>
        <w:rPr>
          <w:rStyle w:val="FontStyle51"/>
          <w:sz w:val="28"/>
          <w:szCs w:val="28"/>
        </w:rPr>
      </w:pPr>
      <w:r w:rsidRPr="00CF508F">
        <w:rPr>
          <w:rStyle w:val="FontStyle51"/>
          <w:sz w:val="28"/>
          <w:szCs w:val="28"/>
        </w:rPr>
        <w:t>Тема 7</w:t>
      </w:r>
      <w:r w:rsidR="003231A4" w:rsidRPr="00CF508F">
        <w:rPr>
          <w:rStyle w:val="FontStyle51"/>
          <w:sz w:val="28"/>
          <w:szCs w:val="28"/>
        </w:rPr>
        <w:t xml:space="preserve">. </w:t>
      </w:r>
      <w:proofErr w:type="spellStart"/>
      <w:r w:rsidRPr="00CF508F">
        <w:rPr>
          <w:rStyle w:val="FontStyle51"/>
          <w:sz w:val="28"/>
          <w:szCs w:val="28"/>
        </w:rPr>
        <w:t>Демотивация</w:t>
      </w:r>
      <w:proofErr w:type="spellEnd"/>
      <w:r w:rsidRPr="00CF508F">
        <w:rPr>
          <w:rStyle w:val="FontStyle51"/>
          <w:sz w:val="28"/>
          <w:szCs w:val="28"/>
        </w:rPr>
        <w:t xml:space="preserve"> сотрудника в производственном процессе </w:t>
      </w:r>
    </w:p>
    <w:p w14:paraId="046BC120" w14:textId="77777777" w:rsidR="00D27B4C" w:rsidRPr="00CF508F" w:rsidRDefault="00D27B4C" w:rsidP="003231A4">
      <w:pPr>
        <w:pStyle w:val="1"/>
        <w:jc w:val="both"/>
        <w:rPr>
          <w:rStyle w:val="FontStyle51"/>
          <w:b w:val="0"/>
          <w:sz w:val="28"/>
          <w:szCs w:val="28"/>
        </w:rPr>
      </w:pPr>
      <w:r w:rsidRPr="00CF508F">
        <w:rPr>
          <w:rStyle w:val="FontStyle51"/>
          <w:b w:val="0"/>
          <w:sz w:val="28"/>
          <w:szCs w:val="28"/>
        </w:rPr>
        <w:t xml:space="preserve">Связь </w:t>
      </w:r>
      <w:proofErr w:type="spellStart"/>
      <w:r w:rsidRPr="00CF508F">
        <w:rPr>
          <w:rStyle w:val="FontStyle51"/>
          <w:b w:val="0"/>
          <w:sz w:val="28"/>
          <w:szCs w:val="28"/>
        </w:rPr>
        <w:t>демотивации</w:t>
      </w:r>
      <w:proofErr w:type="spellEnd"/>
      <w:r w:rsidRPr="00CF508F">
        <w:rPr>
          <w:rStyle w:val="FontStyle51"/>
          <w:b w:val="0"/>
          <w:sz w:val="28"/>
          <w:szCs w:val="28"/>
        </w:rPr>
        <w:t xml:space="preserve"> с производственным процессом. Деструктивная мотивация: три основные причины.</w:t>
      </w:r>
      <w:r w:rsidR="005F16E3" w:rsidRPr="00CF508F">
        <w:rPr>
          <w:rStyle w:val="FontStyle51"/>
          <w:b w:val="0"/>
          <w:sz w:val="28"/>
          <w:szCs w:val="28"/>
        </w:rPr>
        <w:t xml:space="preserve"> Стадии </w:t>
      </w:r>
      <w:proofErr w:type="spellStart"/>
      <w:r w:rsidR="005F16E3" w:rsidRPr="00CF508F">
        <w:rPr>
          <w:rStyle w:val="FontStyle51"/>
          <w:b w:val="0"/>
          <w:sz w:val="28"/>
          <w:szCs w:val="28"/>
        </w:rPr>
        <w:t>демотивации</w:t>
      </w:r>
      <w:proofErr w:type="spellEnd"/>
      <w:r w:rsidR="005F16E3" w:rsidRPr="00CF508F">
        <w:rPr>
          <w:rStyle w:val="FontStyle51"/>
          <w:b w:val="0"/>
          <w:sz w:val="28"/>
          <w:szCs w:val="28"/>
        </w:rPr>
        <w:t xml:space="preserve">: форма, игнорирование, саботаж, отчуждение, апатия и подавленность. Методы снижения уровня </w:t>
      </w:r>
      <w:proofErr w:type="spellStart"/>
      <w:r w:rsidR="005F16E3" w:rsidRPr="00CF508F">
        <w:rPr>
          <w:rStyle w:val="FontStyle51"/>
          <w:b w:val="0"/>
          <w:sz w:val="28"/>
          <w:szCs w:val="28"/>
        </w:rPr>
        <w:t>демотивации</w:t>
      </w:r>
      <w:proofErr w:type="spellEnd"/>
      <w:r w:rsidR="005F16E3" w:rsidRPr="00CF508F">
        <w:rPr>
          <w:rStyle w:val="FontStyle51"/>
          <w:b w:val="0"/>
          <w:sz w:val="28"/>
          <w:szCs w:val="28"/>
        </w:rPr>
        <w:t xml:space="preserve"> к труду. Подходы к понижению уровня </w:t>
      </w:r>
      <w:proofErr w:type="spellStart"/>
      <w:r w:rsidR="005F16E3" w:rsidRPr="00CF508F">
        <w:rPr>
          <w:rStyle w:val="FontStyle51"/>
          <w:b w:val="0"/>
          <w:sz w:val="28"/>
          <w:szCs w:val="28"/>
        </w:rPr>
        <w:t>демотивации</w:t>
      </w:r>
      <w:proofErr w:type="spellEnd"/>
      <w:r w:rsidR="005F16E3" w:rsidRPr="00CF508F">
        <w:rPr>
          <w:rStyle w:val="FontStyle51"/>
          <w:b w:val="0"/>
          <w:sz w:val="28"/>
          <w:szCs w:val="28"/>
        </w:rPr>
        <w:t xml:space="preserve">: устранение последствий </w:t>
      </w:r>
      <w:proofErr w:type="spellStart"/>
      <w:r w:rsidR="005F16E3" w:rsidRPr="00CF508F">
        <w:rPr>
          <w:rStyle w:val="FontStyle51"/>
          <w:b w:val="0"/>
          <w:sz w:val="28"/>
          <w:szCs w:val="28"/>
        </w:rPr>
        <w:t>демотивации</w:t>
      </w:r>
      <w:proofErr w:type="spellEnd"/>
      <w:r w:rsidR="005F16E3" w:rsidRPr="00CF508F">
        <w:rPr>
          <w:rStyle w:val="FontStyle51"/>
          <w:b w:val="0"/>
          <w:sz w:val="28"/>
          <w:szCs w:val="28"/>
        </w:rPr>
        <w:t xml:space="preserve">, повышение мотивации работника, устранение причин </w:t>
      </w:r>
      <w:proofErr w:type="spellStart"/>
      <w:r w:rsidR="005F16E3" w:rsidRPr="00CF508F">
        <w:rPr>
          <w:rStyle w:val="FontStyle51"/>
          <w:b w:val="0"/>
          <w:sz w:val="28"/>
          <w:szCs w:val="28"/>
        </w:rPr>
        <w:t>демотивации</w:t>
      </w:r>
      <w:proofErr w:type="spellEnd"/>
      <w:r w:rsidR="005F16E3" w:rsidRPr="00CF508F">
        <w:rPr>
          <w:rStyle w:val="FontStyle51"/>
          <w:b w:val="0"/>
          <w:sz w:val="28"/>
          <w:szCs w:val="28"/>
        </w:rPr>
        <w:t xml:space="preserve">. Причины возникновения </w:t>
      </w:r>
      <w:proofErr w:type="spellStart"/>
      <w:r w:rsidR="005F16E3" w:rsidRPr="00CF508F">
        <w:rPr>
          <w:rStyle w:val="FontStyle51"/>
          <w:b w:val="0"/>
          <w:sz w:val="28"/>
          <w:szCs w:val="28"/>
        </w:rPr>
        <w:t>демотивации</w:t>
      </w:r>
      <w:proofErr w:type="spellEnd"/>
      <w:r w:rsidR="005F16E3" w:rsidRPr="00CF508F">
        <w:rPr>
          <w:rStyle w:val="FontStyle51"/>
          <w:b w:val="0"/>
          <w:sz w:val="28"/>
          <w:szCs w:val="28"/>
        </w:rPr>
        <w:t xml:space="preserve"> и способы их преодоления. Факторы возникновения </w:t>
      </w:r>
      <w:proofErr w:type="spellStart"/>
      <w:r w:rsidR="005F16E3" w:rsidRPr="00CF508F">
        <w:rPr>
          <w:rStyle w:val="FontStyle51"/>
          <w:b w:val="0"/>
          <w:sz w:val="28"/>
          <w:szCs w:val="28"/>
        </w:rPr>
        <w:t>демотивации</w:t>
      </w:r>
      <w:proofErr w:type="spellEnd"/>
      <w:r w:rsidR="005F16E3" w:rsidRPr="00CF508F">
        <w:rPr>
          <w:rStyle w:val="FontStyle51"/>
          <w:b w:val="0"/>
          <w:sz w:val="28"/>
          <w:szCs w:val="28"/>
        </w:rPr>
        <w:t>: организационно-структурные, организационно</w:t>
      </w:r>
      <w:r w:rsidR="007878D3" w:rsidRPr="00CF508F">
        <w:rPr>
          <w:rStyle w:val="FontStyle51"/>
          <w:b w:val="0"/>
          <w:sz w:val="28"/>
          <w:szCs w:val="28"/>
        </w:rPr>
        <w:t xml:space="preserve"> </w:t>
      </w:r>
      <w:r w:rsidR="005F16E3" w:rsidRPr="00CF508F">
        <w:rPr>
          <w:rStyle w:val="FontStyle51"/>
          <w:b w:val="0"/>
          <w:sz w:val="28"/>
          <w:szCs w:val="28"/>
        </w:rPr>
        <w:t xml:space="preserve">культурные, система компенсации труда и вознаграждения. Противодействия </w:t>
      </w:r>
      <w:proofErr w:type="spellStart"/>
      <w:r w:rsidR="005F16E3" w:rsidRPr="00CF508F">
        <w:rPr>
          <w:rStyle w:val="FontStyle51"/>
          <w:b w:val="0"/>
          <w:sz w:val="28"/>
          <w:szCs w:val="28"/>
        </w:rPr>
        <w:t>демотивации</w:t>
      </w:r>
      <w:proofErr w:type="spellEnd"/>
      <w:r w:rsidR="005F16E3" w:rsidRPr="00CF508F">
        <w:rPr>
          <w:rStyle w:val="FontStyle51"/>
          <w:b w:val="0"/>
          <w:sz w:val="28"/>
          <w:szCs w:val="28"/>
        </w:rPr>
        <w:t xml:space="preserve">. </w:t>
      </w:r>
      <w:r w:rsidR="007878D3" w:rsidRPr="00CF508F">
        <w:rPr>
          <w:rStyle w:val="FontStyle51"/>
          <w:b w:val="0"/>
          <w:sz w:val="28"/>
          <w:szCs w:val="28"/>
        </w:rPr>
        <w:t xml:space="preserve">Возможные решения при потере мотивации сотрудниками. Принципы успешных руководителей для избегания </w:t>
      </w:r>
      <w:proofErr w:type="spellStart"/>
      <w:r w:rsidR="007878D3" w:rsidRPr="00CF508F">
        <w:rPr>
          <w:rStyle w:val="FontStyle51"/>
          <w:b w:val="0"/>
          <w:sz w:val="28"/>
          <w:szCs w:val="28"/>
        </w:rPr>
        <w:t>демотивации</w:t>
      </w:r>
      <w:proofErr w:type="spellEnd"/>
      <w:r w:rsidR="007878D3" w:rsidRPr="00CF508F">
        <w:rPr>
          <w:rStyle w:val="FontStyle51"/>
          <w:b w:val="0"/>
          <w:sz w:val="28"/>
          <w:szCs w:val="28"/>
        </w:rPr>
        <w:t xml:space="preserve">. Профилактика </w:t>
      </w:r>
      <w:proofErr w:type="spellStart"/>
      <w:r w:rsidR="007878D3" w:rsidRPr="00CF508F">
        <w:rPr>
          <w:rStyle w:val="FontStyle51"/>
          <w:b w:val="0"/>
          <w:sz w:val="28"/>
          <w:szCs w:val="28"/>
        </w:rPr>
        <w:t>демотивации</w:t>
      </w:r>
      <w:proofErr w:type="spellEnd"/>
      <w:r w:rsidR="007878D3" w:rsidRPr="00CF508F">
        <w:rPr>
          <w:rStyle w:val="FontStyle51"/>
          <w:b w:val="0"/>
          <w:sz w:val="28"/>
          <w:szCs w:val="28"/>
        </w:rPr>
        <w:t xml:space="preserve">. Четыре классические ошибки управления: беспорядочная постановка задач, игнорирование личных результатов, экстремальные эксперименты, задержка выплат заработной платы без объяснений. Способы преодоления </w:t>
      </w:r>
      <w:proofErr w:type="spellStart"/>
      <w:r w:rsidR="007878D3" w:rsidRPr="00CF508F">
        <w:rPr>
          <w:rStyle w:val="FontStyle51"/>
          <w:b w:val="0"/>
          <w:sz w:val="28"/>
          <w:szCs w:val="28"/>
        </w:rPr>
        <w:t>демотивации</w:t>
      </w:r>
      <w:proofErr w:type="spellEnd"/>
      <w:r w:rsidR="007878D3" w:rsidRPr="00CF508F">
        <w:rPr>
          <w:rStyle w:val="FontStyle51"/>
          <w:b w:val="0"/>
          <w:sz w:val="28"/>
          <w:szCs w:val="28"/>
        </w:rPr>
        <w:t>. Типичные ошибки руководителей</w:t>
      </w:r>
      <w:r w:rsidR="00442D41" w:rsidRPr="00CF508F">
        <w:rPr>
          <w:rStyle w:val="FontStyle51"/>
          <w:b w:val="0"/>
          <w:sz w:val="28"/>
          <w:szCs w:val="28"/>
        </w:rPr>
        <w:t xml:space="preserve">, делающие неэффективной систему мотивации. Факторы, влияющие на потерю мотивации. Профилактические действия появления </w:t>
      </w:r>
      <w:proofErr w:type="spellStart"/>
      <w:r w:rsidR="00442D41" w:rsidRPr="00CF508F">
        <w:rPr>
          <w:rStyle w:val="FontStyle51"/>
          <w:b w:val="0"/>
          <w:sz w:val="28"/>
          <w:szCs w:val="28"/>
        </w:rPr>
        <w:t>демотивации</w:t>
      </w:r>
      <w:proofErr w:type="spellEnd"/>
      <w:r w:rsidR="00442D41" w:rsidRPr="00CF508F">
        <w:rPr>
          <w:rStyle w:val="FontStyle51"/>
          <w:b w:val="0"/>
          <w:sz w:val="28"/>
          <w:szCs w:val="28"/>
        </w:rPr>
        <w:t>: создание условий, оказание содействия, организация. Синдром эмоционального выгорания и его влияние на мотивацию. Методы диагностики, корректировки и предупреждения. Причины возникновения</w:t>
      </w:r>
      <w:r w:rsidR="00270B80" w:rsidRPr="00CF508F">
        <w:rPr>
          <w:rStyle w:val="FontStyle51"/>
          <w:b w:val="0"/>
          <w:sz w:val="28"/>
          <w:szCs w:val="28"/>
        </w:rPr>
        <w:t xml:space="preserve"> синдрома эмоционального выгорания: организационные, личностные. Факторы эмоционального выгорания: организационные, ролевые, личностные. Стадии эмоционального выгорания: активность, истощение, ощущение потери собственной эффективности, сгорание. Пять проявлений синдрома эмоционального выгорания: физическая, эмоциональная, поведенческая, интеллектуальная, социальная. Заразность синдрома эмоционального выг</w:t>
      </w:r>
      <w:r w:rsidR="001052D6" w:rsidRPr="00CF508F">
        <w:rPr>
          <w:rStyle w:val="FontStyle51"/>
          <w:b w:val="0"/>
          <w:sz w:val="28"/>
          <w:szCs w:val="28"/>
        </w:rPr>
        <w:t>орания. Рекомендации для предотвращения возникновения синдрома эмоционального выгорания. Способы и методы диагностики В. Бойко.</w:t>
      </w:r>
      <w:r w:rsidR="008722EF" w:rsidRPr="00CF508F">
        <w:rPr>
          <w:rStyle w:val="FontStyle51"/>
          <w:b w:val="0"/>
          <w:sz w:val="28"/>
          <w:szCs w:val="28"/>
        </w:rPr>
        <w:t xml:space="preserve"> Методы «кнута» и «пряника» в российской и европейской моделях управления. Д. </w:t>
      </w:r>
      <w:proofErr w:type="spellStart"/>
      <w:r w:rsidR="008722EF" w:rsidRPr="00CF508F">
        <w:rPr>
          <w:rStyle w:val="FontStyle51"/>
          <w:b w:val="0"/>
          <w:sz w:val="28"/>
          <w:szCs w:val="28"/>
        </w:rPr>
        <w:t>Макгрегор</w:t>
      </w:r>
      <w:proofErr w:type="spellEnd"/>
      <w:r w:rsidR="008722EF" w:rsidRPr="00CF508F">
        <w:rPr>
          <w:rStyle w:val="FontStyle51"/>
          <w:b w:val="0"/>
          <w:sz w:val="28"/>
          <w:szCs w:val="28"/>
        </w:rPr>
        <w:t xml:space="preserve"> о методах «кнута и пряника». Технология мотивации А. Фридмана. Меры предотвращения оттока кадров.</w:t>
      </w:r>
    </w:p>
    <w:p w14:paraId="34DC9715" w14:textId="77777777" w:rsidR="003231A4" w:rsidRPr="00CF508F" w:rsidRDefault="00227103" w:rsidP="003231A4">
      <w:pPr>
        <w:pStyle w:val="1"/>
        <w:jc w:val="both"/>
        <w:rPr>
          <w:rStyle w:val="FontStyle51"/>
          <w:sz w:val="28"/>
          <w:szCs w:val="28"/>
        </w:rPr>
      </w:pPr>
      <w:r w:rsidRPr="00CF508F">
        <w:rPr>
          <w:rStyle w:val="FontStyle51"/>
          <w:sz w:val="28"/>
          <w:szCs w:val="28"/>
        </w:rPr>
        <w:t>Тема 8</w:t>
      </w:r>
      <w:r w:rsidR="003231A4" w:rsidRPr="00CF508F">
        <w:rPr>
          <w:rStyle w:val="FontStyle51"/>
          <w:sz w:val="28"/>
          <w:szCs w:val="28"/>
        </w:rPr>
        <w:t xml:space="preserve">. </w:t>
      </w:r>
      <w:r w:rsidRPr="00CF508F">
        <w:rPr>
          <w:rStyle w:val="FontStyle51"/>
          <w:sz w:val="28"/>
          <w:szCs w:val="28"/>
        </w:rPr>
        <w:t xml:space="preserve">Эффективное материальное стимулирование в современном российском бизнесе. </w:t>
      </w:r>
    </w:p>
    <w:p w14:paraId="0D9CCBC9" w14:textId="3CE89F32" w:rsidR="003231A4" w:rsidRPr="00CF508F" w:rsidRDefault="008722EF" w:rsidP="003231A4">
      <w:pPr>
        <w:jc w:val="both"/>
        <w:rPr>
          <w:sz w:val="28"/>
          <w:szCs w:val="28"/>
        </w:rPr>
      </w:pPr>
      <w:r w:rsidRPr="00CF508F">
        <w:rPr>
          <w:sz w:val="28"/>
          <w:szCs w:val="28"/>
        </w:rPr>
        <w:t xml:space="preserve">Денежное и не денежное стимулирование персонала. </w:t>
      </w:r>
      <w:r w:rsidR="00D126B2" w:rsidRPr="00CF508F">
        <w:rPr>
          <w:sz w:val="28"/>
          <w:szCs w:val="28"/>
        </w:rPr>
        <w:t xml:space="preserve">Главный принцип материального стимулирования – справедливость. Формы </w:t>
      </w:r>
      <w:r w:rsidR="00D75594" w:rsidRPr="00CF508F">
        <w:rPr>
          <w:sz w:val="28"/>
          <w:szCs w:val="28"/>
        </w:rPr>
        <w:t xml:space="preserve">денежного </w:t>
      </w:r>
      <w:r w:rsidR="00D126B2" w:rsidRPr="00CF508F">
        <w:rPr>
          <w:sz w:val="28"/>
          <w:szCs w:val="28"/>
        </w:rPr>
        <w:t xml:space="preserve">стимулирования: </w:t>
      </w:r>
      <w:r w:rsidR="00D75594" w:rsidRPr="00CF508F">
        <w:rPr>
          <w:sz w:val="28"/>
          <w:szCs w:val="28"/>
        </w:rPr>
        <w:t xml:space="preserve">заработная плата, премии, дивиденды, компенсации, надбавки, доплаты, льготный кредит. Плюсы и минусы премирования, бонусной системы, </w:t>
      </w:r>
      <w:r w:rsidR="00B41F61" w:rsidRPr="00CF508F">
        <w:rPr>
          <w:sz w:val="28"/>
          <w:szCs w:val="28"/>
        </w:rPr>
        <w:t xml:space="preserve">подарков для сотрудников. Льготы сотрудникам: </w:t>
      </w:r>
      <w:proofErr w:type="spellStart"/>
      <w:r w:rsidR="00B41F61" w:rsidRPr="00CF508F">
        <w:rPr>
          <w:sz w:val="28"/>
          <w:szCs w:val="28"/>
        </w:rPr>
        <w:t>общеколлективные</w:t>
      </w:r>
      <w:proofErr w:type="spellEnd"/>
      <w:r w:rsidR="00B41F61" w:rsidRPr="00CF508F">
        <w:rPr>
          <w:sz w:val="28"/>
          <w:szCs w:val="28"/>
        </w:rPr>
        <w:t>, результативные, должностные, социальные. Компенсационные модели трудовых усилий персонала: по прецеденту, по объёму функциональных обязанностей, по ко</w:t>
      </w:r>
      <w:r w:rsidR="00D80FE2" w:rsidRPr="00CF508F">
        <w:rPr>
          <w:sz w:val="28"/>
          <w:szCs w:val="28"/>
        </w:rPr>
        <w:t xml:space="preserve">эффициенту полезности, по конфиденциальности информации, по особому интересу. Гибкая система стимулирования. Доплата за поощрение здорового </w:t>
      </w:r>
      <w:r w:rsidR="00D80FE2" w:rsidRPr="00CF508F">
        <w:rPr>
          <w:sz w:val="28"/>
          <w:szCs w:val="28"/>
        </w:rPr>
        <w:lastRenderedPageBreak/>
        <w:t xml:space="preserve">образа жизни. </w:t>
      </w:r>
      <w:r w:rsidR="00E67944" w:rsidRPr="00CF508F">
        <w:rPr>
          <w:sz w:val="28"/>
          <w:szCs w:val="28"/>
        </w:rPr>
        <w:t xml:space="preserve">Минусы материальных стимулов. 7 фундаментальных принципов эффективной материальной мотивации: объективность, реальность результатов, индивидуальность подхода, единое направление целей сотрудников внутри организации, открытость, четкость системы поощрения, оптимальное соотношение между </w:t>
      </w:r>
      <w:r w:rsidR="000359FC" w:rsidRPr="00CF508F">
        <w:rPr>
          <w:sz w:val="28"/>
          <w:szCs w:val="28"/>
        </w:rPr>
        <w:t>поощрениями и наказаниями. Общая последовательность внедрения новой системы мотивации. 7 важных правил создания эффективной системы трудовой мотивации.</w:t>
      </w:r>
      <w:r w:rsidR="00C11A17" w:rsidRPr="00CF508F">
        <w:rPr>
          <w:sz w:val="28"/>
          <w:szCs w:val="28"/>
        </w:rPr>
        <w:t xml:space="preserve"> 7 рекомендаций для успешного применения трудовой мотивации. 7 способов формирования у сотрудников мотивации:</w:t>
      </w:r>
      <w:r w:rsidR="00E14095" w:rsidRPr="00CF508F">
        <w:rPr>
          <w:sz w:val="28"/>
          <w:szCs w:val="28"/>
        </w:rPr>
        <w:t xml:space="preserve"> премии и бонусы, повышение заработной платы, процент от прибыли, денежная выплата за достижение конкретной цели, возможность приобретения акций компании, подарки сотрудникам, возможность приобрести продукцию компании со скидкой. </w:t>
      </w:r>
      <w:r w:rsidR="001041E2" w:rsidRPr="00CF508F">
        <w:rPr>
          <w:sz w:val="28"/>
          <w:szCs w:val="28"/>
        </w:rPr>
        <w:t xml:space="preserve">Основные виды системы оплаты труда: тарифный, бестарифный, плавающий оклад, оплата труда на компенсационной основе, смешанный. </w:t>
      </w:r>
      <w:r w:rsidR="004762FC" w:rsidRPr="00CF508F">
        <w:rPr>
          <w:sz w:val="28"/>
          <w:szCs w:val="28"/>
        </w:rPr>
        <w:t xml:space="preserve">Структура оплаты труда. Компенсационные выплаты. Специальное премирование. </w:t>
      </w:r>
    </w:p>
    <w:bookmarkEnd w:id="10"/>
    <w:p w14:paraId="5342989D" w14:textId="77777777" w:rsidR="008722EF" w:rsidRPr="00CF508F" w:rsidRDefault="008722EF" w:rsidP="0011163E">
      <w:pPr>
        <w:tabs>
          <w:tab w:val="left" w:pos="7230"/>
        </w:tabs>
        <w:jc w:val="both"/>
        <w:rPr>
          <w:sz w:val="28"/>
          <w:szCs w:val="28"/>
        </w:rPr>
      </w:pPr>
    </w:p>
    <w:p w14:paraId="2A9D7985" w14:textId="0395E7EF" w:rsidR="003231A4" w:rsidRPr="00CF508F" w:rsidRDefault="003231A4" w:rsidP="003231A4">
      <w:pPr>
        <w:spacing w:after="240"/>
        <w:jc w:val="both"/>
        <w:rPr>
          <w:b/>
          <w:sz w:val="28"/>
          <w:szCs w:val="28"/>
        </w:rPr>
      </w:pPr>
      <w:r w:rsidRPr="00CF508F">
        <w:rPr>
          <w:b/>
          <w:sz w:val="28"/>
          <w:szCs w:val="28"/>
        </w:rPr>
        <w:t>5.2. Учебно-тематический план</w:t>
      </w:r>
    </w:p>
    <w:p w14:paraId="764BB416" w14:textId="77777777" w:rsidR="003231A4" w:rsidRPr="00CF508F" w:rsidRDefault="003231A4" w:rsidP="003231A4">
      <w:pPr>
        <w:tabs>
          <w:tab w:val="right" w:pos="851"/>
        </w:tabs>
        <w:ind w:firstLine="709"/>
        <w:jc w:val="right"/>
        <w:rPr>
          <w:b/>
          <w:bCs/>
        </w:rPr>
      </w:pPr>
      <w:r w:rsidRPr="00CF508F">
        <w:rPr>
          <w:b/>
          <w:bCs/>
        </w:rPr>
        <w:t>Таблица 3</w:t>
      </w:r>
    </w:p>
    <w:p w14:paraId="5148A8DA" w14:textId="77777777" w:rsidR="003231A4" w:rsidRPr="00CF508F" w:rsidRDefault="003231A4" w:rsidP="003231A4">
      <w:pPr>
        <w:tabs>
          <w:tab w:val="right" w:pos="851"/>
        </w:tabs>
        <w:ind w:firstLine="709"/>
        <w:jc w:val="right"/>
      </w:pPr>
    </w:p>
    <w:tbl>
      <w:tblPr>
        <w:tblStyle w:val="12"/>
        <w:tblW w:w="4947" w:type="pct"/>
        <w:tblInd w:w="-459" w:type="dxa"/>
        <w:tblLayout w:type="fixed"/>
        <w:tblLook w:val="04A0" w:firstRow="1" w:lastRow="0" w:firstColumn="1" w:lastColumn="0" w:noHBand="0" w:noVBand="1"/>
      </w:tblPr>
      <w:tblGrid>
        <w:gridCol w:w="313"/>
        <w:gridCol w:w="2266"/>
        <w:gridCol w:w="853"/>
        <w:gridCol w:w="1560"/>
        <w:gridCol w:w="992"/>
        <w:gridCol w:w="1419"/>
        <w:gridCol w:w="284"/>
        <w:gridCol w:w="992"/>
        <w:gridCol w:w="988"/>
      </w:tblGrid>
      <w:tr w:rsidR="00CF508F" w:rsidRPr="00CF508F" w14:paraId="4C5A5B09" w14:textId="77777777" w:rsidTr="0011163E">
        <w:tc>
          <w:tcPr>
            <w:tcW w:w="162" w:type="pct"/>
            <w:vMerge w:val="restart"/>
          </w:tcPr>
          <w:p w14:paraId="6B828C95" w14:textId="188C546D" w:rsidR="0011163E" w:rsidRPr="00CF508F" w:rsidRDefault="0011163E" w:rsidP="003231A4">
            <w:pPr>
              <w:rPr>
                <w:b/>
                <w:bCs/>
              </w:rPr>
            </w:pPr>
            <w:r w:rsidRPr="00CF508F">
              <w:rPr>
                <w:b/>
                <w:bCs/>
              </w:rPr>
              <w:t>№</w:t>
            </w:r>
          </w:p>
        </w:tc>
        <w:tc>
          <w:tcPr>
            <w:tcW w:w="1172" w:type="pct"/>
            <w:vMerge w:val="restart"/>
          </w:tcPr>
          <w:p w14:paraId="0A5824B9" w14:textId="77777777" w:rsidR="0011163E" w:rsidRPr="00CF508F" w:rsidRDefault="0011163E" w:rsidP="003231A4">
            <w:pPr>
              <w:rPr>
                <w:b/>
                <w:bCs/>
              </w:rPr>
            </w:pPr>
            <w:r w:rsidRPr="00CF508F">
              <w:rPr>
                <w:b/>
                <w:bCs/>
              </w:rPr>
              <w:t>Наименование тем (разделов) дисциплины</w:t>
            </w:r>
          </w:p>
        </w:tc>
        <w:tc>
          <w:tcPr>
            <w:tcW w:w="3155" w:type="pct"/>
            <w:gridSpan w:val="6"/>
          </w:tcPr>
          <w:p w14:paraId="048A2390" w14:textId="37AF6751" w:rsidR="0011163E" w:rsidRPr="00CF508F" w:rsidRDefault="0011163E" w:rsidP="003231A4">
            <w:pPr>
              <w:rPr>
                <w:b/>
                <w:bCs/>
              </w:rPr>
            </w:pPr>
            <w:r w:rsidRPr="00CF508F">
              <w:rPr>
                <w:b/>
                <w:bCs/>
              </w:rPr>
              <w:t>Трудоемкость в часах</w:t>
            </w:r>
          </w:p>
        </w:tc>
        <w:tc>
          <w:tcPr>
            <w:tcW w:w="511" w:type="pct"/>
            <w:vMerge w:val="restart"/>
          </w:tcPr>
          <w:p w14:paraId="428305FB" w14:textId="77777777" w:rsidR="0011163E" w:rsidRPr="00CF508F" w:rsidRDefault="0011163E" w:rsidP="003231A4">
            <w:pPr>
              <w:rPr>
                <w:b/>
                <w:bCs/>
              </w:rPr>
            </w:pPr>
            <w:r w:rsidRPr="00CF508F">
              <w:rPr>
                <w:b/>
                <w:bCs/>
              </w:rPr>
              <w:t xml:space="preserve">Формы </w:t>
            </w:r>
          </w:p>
          <w:p w14:paraId="378950A4" w14:textId="77777777" w:rsidR="0011163E" w:rsidRPr="00CF508F" w:rsidRDefault="0011163E" w:rsidP="003231A4">
            <w:pPr>
              <w:rPr>
                <w:b/>
                <w:bCs/>
              </w:rPr>
            </w:pPr>
            <w:r w:rsidRPr="00CF508F">
              <w:rPr>
                <w:b/>
                <w:bCs/>
              </w:rPr>
              <w:t xml:space="preserve">текущего </w:t>
            </w:r>
          </w:p>
          <w:p w14:paraId="29E770FB" w14:textId="77777777" w:rsidR="0011163E" w:rsidRPr="00CF508F" w:rsidRDefault="0011163E" w:rsidP="003231A4">
            <w:pPr>
              <w:rPr>
                <w:b/>
                <w:bCs/>
              </w:rPr>
            </w:pPr>
            <w:r w:rsidRPr="00CF508F">
              <w:rPr>
                <w:b/>
                <w:bCs/>
              </w:rPr>
              <w:t xml:space="preserve">контроля </w:t>
            </w:r>
          </w:p>
          <w:p w14:paraId="2EE61903" w14:textId="77777777" w:rsidR="0011163E" w:rsidRPr="00CF508F" w:rsidRDefault="0011163E" w:rsidP="003231A4">
            <w:pPr>
              <w:rPr>
                <w:b/>
                <w:bCs/>
              </w:rPr>
            </w:pPr>
            <w:r w:rsidRPr="00CF508F">
              <w:rPr>
                <w:b/>
                <w:bCs/>
              </w:rPr>
              <w:t>успеваемости</w:t>
            </w:r>
          </w:p>
        </w:tc>
      </w:tr>
      <w:tr w:rsidR="00CF508F" w:rsidRPr="00CF508F" w14:paraId="2E6B697D" w14:textId="77777777" w:rsidTr="0011163E">
        <w:trPr>
          <w:trHeight w:val="709"/>
        </w:trPr>
        <w:tc>
          <w:tcPr>
            <w:tcW w:w="162" w:type="pct"/>
            <w:vMerge/>
          </w:tcPr>
          <w:p w14:paraId="41634508" w14:textId="77777777" w:rsidR="007A7D68" w:rsidRPr="00CF508F" w:rsidRDefault="007A7D68" w:rsidP="003231A4">
            <w:pPr>
              <w:rPr>
                <w:b/>
                <w:bCs/>
              </w:rPr>
            </w:pPr>
          </w:p>
        </w:tc>
        <w:tc>
          <w:tcPr>
            <w:tcW w:w="1172" w:type="pct"/>
            <w:vMerge/>
          </w:tcPr>
          <w:p w14:paraId="185C18CE" w14:textId="77777777" w:rsidR="007A7D68" w:rsidRPr="00CF508F" w:rsidRDefault="007A7D68" w:rsidP="003231A4">
            <w:pPr>
              <w:rPr>
                <w:b/>
                <w:bCs/>
              </w:rPr>
            </w:pPr>
          </w:p>
        </w:tc>
        <w:tc>
          <w:tcPr>
            <w:tcW w:w="441" w:type="pct"/>
            <w:vMerge w:val="restart"/>
          </w:tcPr>
          <w:p w14:paraId="20304299" w14:textId="77777777" w:rsidR="007A7D68" w:rsidRPr="00CF508F" w:rsidRDefault="007A7D68" w:rsidP="003231A4">
            <w:pPr>
              <w:rPr>
                <w:b/>
                <w:bCs/>
              </w:rPr>
            </w:pPr>
            <w:r w:rsidRPr="00CF508F">
              <w:rPr>
                <w:b/>
                <w:bCs/>
              </w:rPr>
              <w:t>Всего</w:t>
            </w:r>
          </w:p>
        </w:tc>
        <w:tc>
          <w:tcPr>
            <w:tcW w:w="2054" w:type="pct"/>
            <w:gridSpan w:val="3"/>
          </w:tcPr>
          <w:p w14:paraId="76779E0D" w14:textId="77777777" w:rsidR="007A7D68" w:rsidRPr="00CF508F" w:rsidRDefault="007A7D68" w:rsidP="003231A4">
            <w:pPr>
              <w:jc w:val="center"/>
              <w:rPr>
                <w:b/>
                <w:bCs/>
              </w:rPr>
            </w:pPr>
            <w:r w:rsidRPr="00CF508F">
              <w:rPr>
                <w:b/>
                <w:bCs/>
              </w:rPr>
              <w:t>Контактная работа - Аудиторная работа</w:t>
            </w:r>
          </w:p>
        </w:tc>
        <w:tc>
          <w:tcPr>
            <w:tcW w:w="147" w:type="pct"/>
            <w:vMerge w:val="restart"/>
          </w:tcPr>
          <w:p w14:paraId="65F75AF2" w14:textId="77777777" w:rsidR="007A7D68" w:rsidRPr="00CF508F" w:rsidRDefault="007A7D68" w:rsidP="0011163E">
            <w:pPr>
              <w:keepNext/>
              <w:ind w:left="29"/>
              <w:rPr>
                <w:b/>
                <w:bCs/>
              </w:rPr>
            </w:pPr>
          </w:p>
        </w:tc>
        <w:tc>
          <w:tcPr>
            <w:tcW w:w="513" w:type="pct"/>
            <w:vMerge w:val="restart"/>
          </w:tcPr>
          <w:p w14:paraId="5D68EA6D" w14:textId="77777777" w:rsidR="007A7D68" w:rsidRPr="00CF508F" w:rsidRDefault="007A7D68" w:rsidP="003231A4">
            <w:pPr>
              <w:rPr>
                <w:b/>
                <w:bCs/>
              </w:rPr>
            </w:pPr>
            <w:proofErr w:type="spellStart"/>
            <w:r w:rsidRPr="00CF508F">
              <w:rPr>
                <w:b/>
                <w:bCs/>
              </w:rPr>
              <w:t>Самост</w:t>
            </w:r>
            <w:proofErr w:type="spellEnd"/>
            <w:r w:rsidRPr="00CF508F">
              <w:rPr>
                <w:b/>
                <w:bCs/>
              </w:rPr>
              <w:t>. работа</w:t>
            </w:r>
          </w:p>
        </w:tc>
        <w:tc>
          <w:tcPr>
            <w:tcW w:w="511" w:type="pct"/>
            <w:vMerge/>
          </w:tcPr>
          <w:p w14:paraId="1CF642BF" w14:textId="77777777" w:rsidR="007A7D68" w:rsidRPr="00CF508F" w:rsidRDefault="007A7D68" w:rsidP="003231A4">
            <w:pPr>
              <w:rPr>
                <w:b/>
                <w:bCs/>
              </w:rPr>
            </w:pPr>
          </w:p>
        </w:tc>
      </w:tr>
      <w:tr w:rsidR="00CF508F" w:rsidRPr="00CF508F" w14:paraId="5D7268D3" w14:textId="77777777" w:rsidTr="0011163E">
        <w:tc>
          <w:tcPr>
            <w:tcW w:w="162" w:type="pct"/>
            <w:vMerge/>
          </w:tcPr>
          <w:p w14:paraId="69BA9A8D" w14:textId="77777777" w:rsidR="007A7D68" w:rsidRPr="00CF508F" w:rsidRDefault="007A7D68" w:rsidP="003231A4">
            <w:pPr>
              <w:rPr>
                <w:b/>
                <w:bCs/>
              </w:rPr>
            </w:pPr>
          </w:p>
        </w:tc>
        <w:tc>
          <w:tcPr>
            <w:tcW w:w="1172" w:type="pct"/>
            <w:vMerge/>
          </w:tcPr>
          <w:p w14:paraId="36C811A1" w14:textId="77777777" w:rsidR="007A7D68" w:rsidRPr="00CF508F" w:rsidRDefault="007A7D68" w:rsidP="003231A4">
            <w:pPr>
              <w:rPr>
                <w:b/>
                <w:bCs/>
              </w:rPr>
            </w:pPr>
          </w:p>
        </w:tc>
        <w:tc>
          <w:tcPr>
            <w:tcW w:w="441" w:type="pct"/>
            <w:vMerge/>
          </w:tcPr>
          <w:p w14:paraId="34591160" w14:textId="77777777" w:rsidR="007A7D68" w:rsidRPr="00CF508F" w:rsidRDefault="007A7D68" w:rsidP="003231A4">
            <w:pPr>
              <w:rPr>
                <w:b/>
                <w:bCs/>
              </w:rPr>
            </w:pPr>
          </w:p>
        </w:tc>
        <w:tc>
          <w:tcPr>
            <w:tcW w:w="807" w:type="pct"/>
          </w:tcPr>
          <w:p w14:paraId="57FC5914" w14:textId="77777777" w:rsidR="007A7D68" w:rsidRPr="00CF508F" w:rsidRDefault="007A7D68" w:rsidP="003231A4">
            <w:pPr>
              <w:rPr>
                <w:b/>
                <w:bCs/>
              </w:rPr>
            </w:pPr>
            <w:r w:rsidRPr="00CF508F">
              <w:rPr>
                <w:b/>
                <w:bCs/>
              </w:rPr>
              <w:t xml:space="preserve">Общая, в </w:t>
            </w:r>
            <w:proofErr w:type="spellStart"/>
            <w:r w:rsidRPr="00CF508F">
              <w:rPr>
                <w:b/>
                <w:bCs/>
              </w:rPr>
              <w:t>т.ч</w:t>
            </w:r>
            <w:proofErr w:type="spellEnd"/>
            <w:r w:rsidRPr="00CF508F">
              <w:rPr>
                <w:b/>
                <w:bCs/>
              </w:rPr>
              <w:t>.:</w:t>
            </w:r>
          </w:p>
        </w:tc>
        <w:tc>
          <w:tcPr>
            <w:tcW w:w="513" w:type="pct"/>
          </w:tcPr>
          <w:p w14:paraId="06F23FDE" w14:textId="77777777" w:rsidR="007A7D68" w:rsidRPr="00CF508F" w:rsidRDefault="007A7D68" w:rsidP="003231A4">
            <w:pPr>
              <w:rPr>
                <w:b/>
                <w:bCs/>
              </w:rPr>
            </w:pPr>
            <w:r w:rsidRPr="00CF508F">
              <w:rPr>
                <w:b/>
                <w:bCs/>
              </w:rPr>
              <w:t>Лекции</w:t>
            </w:r>
          </w:p>
        </w:tc>
        <w:tc>
          <w:tcPr>
            <w:tcW w:w="734" w:type="pct"/>
          </w:tcPr>
          <w:p w14:paraId="1688D4D5" w14:textId="77777777" w:rsidR="007A7D68" w:rsidRPr="00CF508F" w:rsidRDefault="007A7D68" w:rsidP="003231A4">
            <w:pPr>
              <w:rPr>
                <w:b/>
                <w:bCs/>
              </w:rPr>
            </w:pPr>
            <w:r w:rsidRPr="00CF508F">
              <w:rPr>
                <w:b/>
                <w:bCs/>
              </w:rPr>
              <w:t>Семинары</w:t>
            </w:r>
          </w:p>
        </w:tc>
        <w:tc>
          <w:tcPr>
            <w:tcW w:w="147" w:type="pct"/>
            <w:vMerge/>
          </w:tcPr>
          <w:p w14:paraId="1A59B72A" w14:textId="77777777" w:rsidR="007A7D68" w:rsidRPr="00CF508F" w:rsidRDefault="007A7D68" w:rsidP="003231A4">
            <w:pPr>
              <w:rPr>
                <w:b/>
                <w:bCs/>
              </w:rPr>
            </w:pPr>
          </w:p>
        </w:tc>
        <w:tc>
          <w:tcPr>
            <w:tcW w:w="513" w:type="pct"/>
            <w:vMerge/>
          </w:tcPr>
          <w:p w14:paraId="7ED47A2E" w14:textId="77777777" w:rsidR="007A7D68" w:rsidRPr="00CF508F" w:rsidRDefault="007A7D68" w:rsidP="003231A4">
            <w:pPr>
              <w:rPr>
                <w:b/>
                <w:bCs/>
              </w:rPr>
            </w:pPr>
          </w:p>
        </w:tc>
        <w:tc>
          <w:tcPr>
            <w:tcW w:w="511" w:type="pct"/>
            <w:vMerge/>
          </w:tcPr>
          <w:p w14:paraId="38603232" w14:textId="77777777" w:rsidR="007A7D68" w:rsidRPr="00CF508F" w:rsidRDefault="007A7D68" w:rsidP="003231A4">
            <w:pPr>
              <w:rPr>
                <w:b/>
                <w:bCs/>
              </w:rPr>
            </w:pPr>
          </w:p>
        </w:tc>
      </w:tr>
      <w:tr w:rsidR="00CF508F" w:rsidRPr="00CF508F" w14:paraId="113FFA45" w14:textId="77777777" w:rsidTr="0011163E">
        <w:tc>
          <w:tcPr>
            <w:tcW w:w="162" w:type="pct"/>
          </w:tcPr>
          <w:p w14:paraId="092C5D7E" w14:textId="77777777" w:rsidR="007A7D68" w:rsidRPr="00CF508F" w:rsidRDefault="007A7D68" w:rsidP="003231A4">
            <w:pPr>
              <w:numPr>
                <w:ilvl w:val="0"/>
                <w:numId w:val="2"/>
              </w:numPr>
              <w:contextualSpacing/>
              <w:rPr>
                <w:lang w:eastAsia="en-US"/>
              </w:rPr>
            </w:pPr>
          </w:p>
        </w:tc>
        <w:tc>
          <w:tcPr>
            <w:tcW w:w="1172" w:type="pct"/>
          </w:tcPr>
          <w:p w14:paraId="060B6166" w14:textId="7DEA24E4" w:rsidR="007A7D68" w:rsidRPr="00CF508F" w:rsidRDefault="007A7D68" w:rsidP="003231A4">
            <w:r w:rsidRPr="00CF508F">
              <w:t xml:space="preserve">Тема 1. </w:t>
            </w:r>
            <w:r w:rsidRPr="00CF508F">
              <w:rPr>
                <w:rStyle w:val="FontStyle51"/>
                <w:sz w:val="24"/>
                <w:szCs w:val="24"/>
              </w:rPr>
              <w:t>Теоретические основы мотивации трудовой деятельности: задачи и инструменты</w:t>
            </w:r>
            <w:r w:rsidRPr="00CF508F">
              <w:t xml:space="preserve"> </w:t>
            </w:r>
          </w:p>
        </w:tc>
        <w:tc>
          <w:tcPr>
            <w:tcW w:w="441" w:type="pct"/>
          </w:tcPr>
          <w:p w14:paraId="7DA4497D" w14:textId="356FDFDF" w:rsidR="007A7D68" w:rsidRPr="00CF508F" w:rsidRDefault="007A7D68" w:rsidP="003231A4">
            <w:pPr>
              <w:jc w:val="center"/>
            </w:pPr>
            <w:r w:rsidRPr="00CF508F">
              <w:t>14</w:t>
            </w:r>
          </w:p>
        </w:tc>
        <w:tc>
          <w:tcPr>
            <w:tcW w:w="807" w:type="pct"/>
          </w:tcPr>
          <w:p w14:paraId="22A42C89" w14:textId="6C0CF427" w:rsidR="007A7D68" w:rsidRPr="00CF508F" w:rsidRDefault="007A7D68" w:rsidP="003231A4">
            <w:pPr>
              <w:jc w:val="center"/>
            </w:pPr>
            <w:r w:rsidRPr="00CF508F">
              <w:t>4</w:t>
            </w:r>
          </w:p>
        </w:tc>
        <w:tc>
          <w:tcPr>
            <w:tcW w:w="513" w:type="pct"/>
          </w:tcPr>
          <w:p w14:paraId="0F4D3B72" w14:textId="7A34EA3B" w:rsidR="007A7D68" w:rsidRPr="00CF508F" w:rsidRDefault="007A7D68" w:rsidP="003231A4">
            <w:pPr>
              <w:jc w:val="center"/>
            </w:pPr>
            <w:r w:rsidRPr="00CF508F">
              <w:t>2</w:t>
            </w:r>
          </w:p>
        </w:tc>
        <w:tc>
          <w:tcPr>
            <w:tcW w:w="881" w:type="pct"/>
            <w:gridSpan w:val="2"/>
          </w:tcPr>
          <w:p w14:paraId="20EE3652" w14:textId="77777777" w:rsidR="007A7D68" w:rsidRPr="00CF508F" w:rsidRDefault="007A7D68" w:rsidP="003231A4">
            <w:pPr>
              <w:jc w:val="center"/>
            </w:pPr>
            <w:r w:rsidRPr="00CF508F">
              <w:t>2</w:t>
            </w:r>
          </w:p>
        </w:tc>
        <w:tc>
          <w:tcPr>
            <w:tcW w:w="513" w:type="pct"/>
          </w:tcPr>
          <w:p w14:paraId="6DA69A37" w14:textId="44C15C8F" w:rsidR="007A7D68" w:rsidRPr="00CF508F" w:rsidRDefault="007A7D68" w:rsidP="003231A4">
            <w:pPr>
              <w:jc w:val="center"/>
            </w:pPr>
            <w:r w:rsidRPr="00CF508F">
              <w:t>10</w:t>
            </w:r>
          </w:p>
        </w:tc>
        <w:tc>
          <w:tcPr>
            <w:tcW w:w="511" w:type="pct"/>
          </w:tcPr>
          <w:p w14:paraId="2B771330" w14:textId="77777777" w:rsidR="007A7D68" w:rsidRPr="00CF508F" w:rsidRDefault="007A7D68" w:rsidP="003231A4">
            <w:r w:rsidRPr="00CF508F">
              <w:t xml:space="preserve">Презентации, </w:t>
            </w:r>
          </w:p>
          <w:p w14:paraId="1227DECC" w14:textId="77777777" w:rsidR="007A7D68" w:rsidRPr="00CF508F" w:rsidRDefault="007A7D68" w:rsidP="003231A4">
            <w:r w:rsidRPr="00CF508F">
              <w:t xml:space="preserve">дискуссии </w:t>
            </w:r>
          </w:p>
          <w:p w14:paraId="1E9B0118" w14:textId="77777777" w:rsidR="007A7D68" w:rsidRPr="00CF508F" w:rsidRDefault="007A7D68" w:rsidP="003231A4"/>
        </w:tc>
      </w:tr>
      <w:tr w:rsidR="00CF508F" w:rsidRPr="00CF508F" w14:paraId="058CF568" w14:textId="77777777" w:rsidTr="0011163E">
        <w:tc>
          <w:tcPr>
            <w:tcW w:w="162" w:type="pct"/>
          </w:tcPr>
          <w:p w14:paraId="5E70EFB9" w14:textId="77777777" w:rsidR="007A7D68" w:rsidRPr="00CF508F" w:rsidRDefault="007A7D68" w:rsidP="003231A4">
            <w:pPr>
              <w:numPr>
                <w:ilvl w:val="0"/>
                <w:numId w:val="2"/>
              </w:numPr>
              <w:contextualSpacing/>
              <w:rPr>
                <w:lang w:eastAsia="en-US"/>
              </w:rPr>
            </w:pPr>
          </w:p>
        </w:tc>
        <w:tc>
          <w:tcPr>
            <w:tcW w:w="1172" w:type="pct"/>
          </w:tcPr>
          <w:p w14:paraId="2DA97110" w14:textId="39C361B4" w:rsidR="007A7D68" w:rsidRPr="00CF508F" w:rsidRDefault="007A7D68" w:rsidP="003231A4">
            <w:r w:rsidRPr="00CF508F">
              <w:t>Тема 2.</w:t>
            </w:r>
            <w:r w:rsidRPr="00CF508F">
              <w:rPr>
                <w:rStyle w:val="FontStyle51"/>
                <w:sz w:val="24"/>
                <w:szCs w:val="24"/>
              </w:rPr>
              <w:t xml:space="preserve"> Классические теории мотивации персонала</w:t>
            </w:r>
          </w:p>
        </w:tc>
        <w:tc>
          <w:tcPr>
            <w:tcW w:w="441" w:type="pct"/>
          </w:tcPr>
          <w:p w14:paraId="58633905" w14:textId="6975DC92" w:rsidR="007A7D68" w:rsidRPr="00CF508F" w:rsidRDefault="007A7D68" w:rsidP="000B19DB">
            <w:pPr>
              <w:jc w:val="center"/>
            </w:pPr>
            <w:r w:rsidRPr="00CF508F">
              <w:t>14</w:t>
            </w:r>
          </w:p>
        </w:tc>
        <w:tc>
          <w:tcPr>
            <w:tcW w:w="807" w:type="pct"/>
          </w:tcPr>
          <w:p w14:paraId="718F5638" w14:textId="77777777" w:rsidR="007A7D68" w:rsidRPr="00CF508F" w:rsidRDefault="007A7D68" w:rsidP="003231A4">
            <w:pPr>
              <w:jc w:val="center"/>
            </w:pPr>
            <w:r w:rsidRPr="00CF508F">
              <w:t>2</w:t>
            </w:r>
          </w:p>
        </w:tc>
        <w:tc>
          <w:tcPr>
            <w:tcW w:w="513" w:type="pct"/>
          </w:tcPr>
          <w:p w14:paraId="22EBA7A5" w14:textId="5E2F1F17" w:rsidR="007A7D68" w:rsidRPr="00CF508F" w:rsidRDefault="007A7D68" w:rsidP="003231A4">
            <w:pPr>
              <w:jc w:val="center"/>
            </w:pPr>
            <w:r w:rsidRPr="00CF508F">
              <w:t>2</w:t>
            </w:r>
          </w:p>
        </w:tc>
        <w:tc>
          <w:tcPr>
            <w:tcW w:w="881" w:type="pct"/>
            <w:gridSpan w:val="2"/>
          </w:tcPr>
          <w:p w14:paraId="458B1DD0" w14:textId="39CCEA4E" w:rsidR="007A7D68" w:rsidRPr="00CF508F" w:rsidRDefault="007A7D68" w:rsidP="003231A4">
            <w:pPr>
              <w:jc w:val="center"/>
            </w:pPr>
            <w:r w:rsidRPr="00CF508F">
              <w:t>-</w:t>
            </w:r>
          </w:p>
        </w:tc>
        <w:tc>
          <w:tcPr>
            <w:tcW w:w="513" w:type="pct"/>
          </w:tcPr>
          <w:p w14:paraId="0503893C" w14:textId="6EE8D26A" w:rsidR="007A7D68" w:rsidRPr="00CF508F" w:rsidRDefault="007A7D68" w:rsidP="003231A4">
            <w:pPr>
              <w:rPr>
                <w:rFonts w:eastAsia="SimSun"/>
                <w:lang w:eastAsia="ar-SA"/>
              </w:rPr>
            </w:pPr>
            <w:r w:rsidRPr="00CF508F">
              <w:rPr>
                <w:rFonts w:eastAsia="SimSun"/>
                <w:lang w:eastAsia="ar-SA"/>
              </w:rPr>
              <w:t xml:space="preserve">    12</w:t>
            </w:r>
          </w:p>
        </w:tc>
        <w:tc>
          <w:tcPr>
            <w:tcW w:w="511" w:type="pct"/>
          </w:tcPr>
          <w:p w14:paraId="73B48003" w14:textId="77777777" w:rsidR="007A7D68" w:rsidRPr="00CF508F" w:rsidRDefault="007A7D68" w:rsidP="003231A4">
            <w:pPr>
              <w:rPr>
                <w:rFonts w:eastAsia="SimSun"/>
                <w:lang w:eastAsia="ar-SA"/>
              </w:rPr>
            </w:pPr>
            <w:r w:rsidRPr="00CF508F">
              <w:rPr>
                <w:rFonts w:eastAsia="SimSun"/>
                <w:lang w:eastAsia="ar-SA"/>
              </w:rPr>
              <w:t xml:space="preserve">Презентации, </w:t>
            </w:r>
          </w:p>
          <w:p w14:paraId="6E9FDC49" w14:textId="77777777" w:rsidR="007A7D68" w:rsidRPr="00CF508F" w:rsidRDefault="007A7D68" w:rsidP="003231A4">
            <w:pPr>
              <w:rPr>
                <w:rFonts w:eastAsia="SimSun"/>
                <w:lang w:eastAsia="ar-SA"/>
              </w:rPr>
            </w:pPr>
            <w:r w:rsidRPr="00CF508F">
              <w:rPr>
                <w:rFonts w:eastAsia="SimSun"/>
                <w:lang w:eastAsia="ar-SA"/>
              </w:rPr>
              <w:t xml:space="preserve">дискуссии </w:t>
            </w:r>
          </w:p>
          <w:p w14:paraId="05D2DDA0" w14:textId="77777777" w:rsidR="007A7D68" w:rsidRPr="00CF508F" w:rsidRDefault="007A7D68" w:rsidP="003231A4"/>
        </w:tc>
      </w:tr>
      <w:tr w:rsidR="00CF508F" w:rsidRPr="00CF508F" w14:paraId="7FC30DE6" w14:textId="77777777" w:rsidTr="0011163E">
        <w:trPr>
          <w:trHeight w:val="992"/>
        </w:trPr>
        <w:tc>
          <w:tcPr>
            <w:tcW w:w="162" w:type="pct"/>
          </w:tcPr>
          <w:p w14:paraId="0BAF45B1" w14:textId="77777777" w:rsidR="007A7D68" w:rsidRPr="00CF508F" w:rsidRDefault="007A7D68" w:rsidP="003231A4">
            <w:pPr>
              <w:numPr>
                <w:ilvl w:val="0"/>
                <w:numId w:val="2"/>
              </w:numPr>
              <w:contextualSpacing/>
              <w:rPr>
                <w:lang w:eastAsia="en-US"/>
              </w:rPr>
            </w:pPr>
          </w:p>
        </w:tc>
        <w:tc>
          <w:tcPr>
            <w:tcW w:w="1172" w:type="pct"/>
          </w:tcPr>
          <w:p w14:paraId="5E113F89" w14:textId="1EDA812A" w:rsidR="007A7D68" w:rsidRPr="00CF508F" w:rsidRDefault="007A7D68" w:rsidP="003231A4">
            <w:r w:rsidRPr="00CF508F">
              <w:t xml:space="preserve">Тема 3. </w:t>
            </w:r>
            <w:r w:rsidRPr="00CF508F">
              <w:rPr>
                <w:rStyle w:val="FontStyle51"/>
                <w:sz w:val="24"/>
                <w:szCs w:val="24"/>
              </w:rPr>
              <w:t>Материальная и нематериальная мотивация</w:t>
            </w:r>
            <w:r w:rsidRPr="00CF508F">
              <w:t xml:space="preserve"> </w:t>
            </w:r>
          </w:p>
        </w:tc>
        <w:tc>
          <w:tcPr>
            <w:tcW w:w="441" w:type="pct"/>
          </w:tcPr>
          <w:p w14:paraId="56BF595D" w14:textId="22E2D16D" w:rsidR="007A7D68" w:rsidRPr="00CF508F" w:rsidRDefault="007A7D68" w:rsidP="003231A4">
            <w:pPr>
              <w:jc w:val="center"/>
            </w:pPr>
            <w:r w:rsidRPr="00CF508F">
              <w:t>14</w:t>
            </w:r>
          </w:p>
        </w:tc>
        <w:tc>
          <w:tcPr>
            <w:tcW w:w="807" w:type="pct"/>
          </w:tcPr>
          <w:p w14:paraId="05D42286" w14:textId="77777777" w:rsidR="007A7D68" w:rsidRPr="00CF508F" w:rsidRDefault="007A7D68" w:rsidP="003231A4">
            <w:pPr>
              <w:jc w:val="center"/>
            </w:pPr>
            <w:r w:rsidRPr="00CF508F">
              <w:t>2</w:t>
            </w:r>
          </w:p>
        </w:tc>
        <w:tc>
          <w:tcPr>
            <w:tcW w:w="513" w:type="pct"/>
          </w:tcPr>
          <w:p w14:paraId="363D2B13" w14:textId="77777777" w:rsidR="007A7D68" w:rsidRPr="00CF508F" w:rsidRDefault="007A7D68" w:rsidP="003231A4">
            <w:pPr>
              <w:jc w:val="center"/>
            </w:pPr>
            <w:r w:rsidRPr="00CF508F">
              <w:t>-</w:t>
            </w:r>
          </w:p>
        </w:tc>
        <w:tc>
          <w:tcPr>
            <w:tcW w:w="881" w:type="pct"/>
            <w:gridSpan w:val="2"/>
          </w:tcPr>
          <w:p w14:paraId="63AA3AD0" w14:textId="77777777" w:rsidR="007A7D68" w:rsidRPr="00CF508F" w:rsidRDefault="007A7D68" w:rsidP="003231A4">
            <w:pPr>
              <w:jc w:val="center"/>
            </w:pPr>
            <w:r w:rsidRPr="00CF508F">
              <w:t>2</w:t>
            </w:r>
          </w:p>
        </w:tc>
        <w:tc>
          <w:tcPr>
            <w:tcW w:w="513" w:type="pct"/>
          </w:tcPr>
          <w:p w14:paraId="149F1F46" w14:textId="68D46A4A" w:rsidR="007A7D68" w:rsidRPr="00CF508F" w:rsidRDefault="007A7D68" w:rsidP="003231A4">
            <w:pPr>
              <w:jc w:val="center"/>
            </w:pPr>
            <w:r w:rsidRPr="00CF508F">
              <w:t>12</w:t>
            </w:r>
          </w:p>
        </w:tc>
        <w:tc>
          <w:tcPr>
            <w:tcW w:w="511" w:type="pct"/>
          </w:tcPr>
          <w:p w14:paraId="377F6E83" w14:textId="77777777" w:rsidR="007A7D68" w:rsidRPr="00CF508F" w:rsidRDefault="007A7D68" w:rsidP="003231A4">
            <w:pPr>
              <w:rPr>
                <w:rFonts w:eastAsia="SimSun"/>
                <w:lang w:eastAsia="ar-SA"/>
              </w:rPr>
            </w:pPr>
            <w:r w:rsidRPr="00CF508F">
              <w:rPr>
                <w:rFonts w:eastAsia="SimSun"/>
                <w:lang w:eastAsia="ar-SA"/>
              </w:rPr>
              <w:t xml:space="preserve">Презентации, </w:t>
            </w:r>
          </w:p>
          <w:p w14:paraId="2EBF6644" w14:textId="77777777" w:rsidR="007A7D68" w:rsidRPr="00CF508F" w:rsidRDefault="007A7D68" w:rsidP="003231A4">
            <w:r w:rsidRPr="00CF508F">
              <w:rPr>
                <w:rFonts w:eastAsia="SimSun"/>
                <w:lang w:eastAsia="ar-SA"/>
              </w:rPr>
              <w:t>дискуссии</w:t>
            </w:r>
          </w:p>
        </w:tc>
      </w:tr>
      <w:tr w:rsidR="00CF508F" w:rsidRPr="00CF508F" w14:paraId="5E59E4A9" w14:textId="77777777" w:rsidTr="0011163E">
        <w:tc>
          <w:tcPr>
            <w:tcW w:w="162" w:type="pct"/>
          </w:tcPr>
          <w:p w14:paraId="78F93087" w14:textId="77777777" w:rsidR="007A7D68" w:rsidRPr="00CF508F" w:rsidRDefault="007A7D68" w:rsidP="003231A4">
            <w:pPr>
              <w:numPr>
                <w:ilvl w:val="0"/>
                <w:numId w:val="2"/>
              </w:numPr>
              <w:contextualSpacing/>
              <w:rPr>
                <w:lang w:eastAsia="en-US"/>
              </w:rPr>
            </w:pPr>
          </w:p>
        </w:tc>
        <w:tc>
          <w:tcPr>
            <w:tcW w:w="1172" w:type="pct"/>
          </w:tcPr>
          <w:p w14:paraId="0AC7B48A" w14:textId="43EA7E3A" w:rsidR="007A7D68" w:rsidRPr="00CF508F" w:rsidRDefault="007A7D68" w:rsidP="003231A4">
            <w:r w:rsidRPr="00CF508F">
              <w:t>Тема 4.</w:t>
            </w:r>
            <w:r w:rsidRPr="00CF508F">
              <w:rPr>
                <w:rStyle w:val="FontStyle51"/>
                <w:sz w:val="24"/>
                <w:szCs w:val="24"/>
              </w:rPr>
              <w:t xml:space="preserve"> Место мотивации в системе управления организацией</w:t>
            </w:r>
          </w:p>
        </w:tc>
        <w:tc>
          <w:tcPr>
            <w:tcW w:w="441" w:type="pct"/>
          </w:tcPr>
          <w:p w14:paraId="2A65D199" w14:textId="77777777" w:rsidR="007A7D68" w:rsidRPr="00CF508F" w:rsidRDefault="007A7D68" w:rsidP="003231A4">
            <w:pPr>
              <w:jc w:val="center"/>
            </w:pPr>
            <w:r w:rsidRPr="00CF508F">
              <w:t>14</w:t>
            </w:r>
          </w:p>
        </w:tc>
        <w:tc>
          <w:tcPr>
            <w:tcW w:w="807" w:type="pct"/>
          </w:tcPr>
          <w:p w14:paraId="1F26AEA7" w14:textId="77777777" w:rsidR="007A7D68" w:rsidRPr="00CF508F" w:rsidRDefault="007A7D68" w:rsidP="003231A4">
            <w:pPr>
              <w:jc w:val="center"/>
            </w:pPr>
            <w:r w:rsidRPr="00CF508F">
              <w:t>2</w:t>
            </w:r>
          </w:p>
        </w:tc>
        <w:tc>
          <w:tcPr>
            <w:tcW w:w="513" w:type="pct"/>
          </w:tcPr>
          <w:p w14:paraId="2A070EDE" w14:textId="77777777" w:rsidR="007A7D68" w:rsidRPr="00CF508F" w:rsidRDefault="007A7D68" w:rsidP="003231A4">
            <w:pPr>
              <w:jc w:val="center"/>
            </w:pPr>
            <w:r w:rsidRPr="00CF508F">
              <w:t>-</w:t>
            </w:r>
          </w:p>
        </w:tc>
        <w:tc>
          <w:tcPr>
            <w:tcW w:w="881" w:type="pct"/>
            <w:gridSpan w:val="2"/>
          </w:tcPr>
          <w:p w14:paraId="6BD21816" w14:textId="77777777" w:rsidR="007A7D68" w:rsidRPr="00CF508F" w:rsidRDefault="007A7D68" w:rsidP="003231A4">
            <w:pPr>
              <w:jc w:val="center"/>
            </w:pPr>
            <w:r w:rsidRPr="00CF508F">
              <w:t>2</w:t>
            </w:r>
          </w:p>
        </w:tc>
        <w:tc>
          <w:tcPr>
            <w:tcW w:w="513" w:type="pct"/>
          </w:tcPr>
          <w:p w14:paraId="75F30218" w14:textId="77777777" w:rsidR="007A7D68" w:rsidRPr="00CF508F" w:rsidRDefault="007A7D68" w:rsidP="003231A4">
            <w:pPr>
              <w:jc w:val="center"/>
            </w:pPr>
            <w:r w:rsidRPr="00CF508F">
              <w:t>12</w:t>
            </w:r>
          </w:p>
        </w:tc>
        <w:tc>
          <w:tcPr>
            <w:tcW w:w="511" w:type="pct"/>
          </w:tcPr>
          <w:p w14:paraId="06A44789" w14:textId="77777777" w:rsidR="007A7D68" w:rsidRPr="00CF508F" w:rsidRDefault="007A7D68" w:rsidP="003231A4">
            <w:pPr>
              <w:rPr>
                <w:rFonts w:eastAsia="SimSun"/>
                <w:lang w:eastAsia="ar-SA"/>
              </w:rPr>
            </w:pPr>
            <w:r w:rsidRPr="00CF508F">
              <w:rPr>
                <w:rFonts w:eastAsia="SimSun"/>
                <w:lang w:eastAsia="ar-SA"/>
              </w:rPr>
              <w:t xml:space="preserve">Презентации, </w:t>
            </w:r>
          </w:p>
          <w:p w14:paraId="67590D23" w14:textId="77777777" w:rsidR="007A7D68" w:rsidRPr="00CF508F" w:rsidRDefault="007A7D68" w:rsidP="003231A4">
            <w:r w:rsidRPr="00CF508F">
              <w:rPr>
                <w:rFonts w:eastAsia="SimSun"/>
                <w:lang w:eastAsia="ar-SA"/>
              </w:rPr>
              <w:t>дискуссии</w:t>
            </w:r>
          </w:p>
        </w:tc>
      </w:tr>
      <w:tr w:rsidR="00CF508F" w:rsidRPr="00CF508F" w14:paraId="52956376" w14:textId="77777777" w:rsidTr="0011163E">
        <w:tc>
          <w:tcPr>
            <w:tcW w:w="162" w:type="pct"/>
          </w:tcPr>
          <w:p w14:paraId="39A60548" w14:textId="77777777" w:rsidR="007A7D68" w:rsidRPr="00CF508F" w:rsidRDefault="007A7D68" w:rsidP="003231A4">
            <w:pPr>
              <w:numPr>
                <w:ilvl w:val="0"/>
                <w:numId w:val="2"/>
              </w:numPr>
              <w:contextualSpacing/>
              <w:rPr>
                <w:lang w:eastAsia="en-US"/>
              </w:rPr>
            </w:pPr>
          </w:p>
        </w:tc>
        <w:tc>
          <w:tcPr>
            <w:tcW w:w="1172" w:type="pct"/>
          </w:tcPr>
          <w:p w14:paraId="3125657D" w14:textId="0C5A1301" w:rsidR="007A7D68" w:rsidRPr="00CF508F" w:rsidRDefault="007A7D68" w:rsidP="003231A4">
            <w:r w:rsidRPr="00CF508F">
              <w:t xml:space="preserve">Тема 5. </w:t>
            </w:r>
            <w:r w:rsidRPr="00CF508F">
              <w:rPr>
                <w:bCs/>
              </w:rPr>
              <w:t>Мотивация и манипуляция</w:t>
            </w:r>
            <w:r w:rsidRPr="00CF508F">
              <w:t xml:space="preserve">  </w:t>
            </w:r>
          </w:p>
        </w:tc>
        <w:tc>
          <w:tcPr>
            <w:tcW w:w="441" w:type="pct"/>
          </w:tcPr>
          <w:p w14:paraId="02B32715" w14:textId="0251E7D1" w:rsidR="007A7D68" w:rsidRPr="00CF508F" w:rsidRDefault="007A7D68" w:rsidP="003231A4">
            <w:pPr>
              <w:jc w:val="center"/>
            </w:pPr>
            <w:r w:rsidRPr="00CF508F">
              <w:t>12</w:t>
            </w:r>
          </w:p>
        </w:tc>
        <w:tc>
          <w:tcPr>
            <w:tcW w:w="807" w:type="pct"/>
          </w:tcPr>
          <w:p w14:paraId="2DEF0CB9" w14:textId="77777777" w:rsidR="007A7D68" w:rsidRPr="00CF508F" w:rsidRDefault="007A7D68" w:rsidP="003231A4">
            <w:pPr>
              <w:jc w:val="center"/>
            </w:pPr>
            <w:r w:rsidRPr="00CF508F">
              <w:t>2</w:t>
            </w:r>
          </w:p>
        </w:tc>
        <w:tc>
          <w:tcPr>
            <w:tcW w:w="513" w:type="pct"/>
          </w:tcPr>
          <w:p w14:paraId="46C7E29C" w14:textId="77777777" w:rsidR="007A7D68" w:rsidRPr="00CF508F" w:rsidRDefault="007A7D68" w:rsidP="003231A4">
            <w:pPr>
              <w:jc w:val="center"/>
            </w:pPr>
            <w:r w:rsidRPr="00CF508F">
              <w:t>-</w:t>
            </w:r>
          </w:p>
        </w:tc>
        <w:tc>
          <w:tcPr>
            <w:tcW w:w="881" w:type="pct"/>
            <w:gridSpan w:val="2"/>
          </w:tcPr>
          <w:p w14:paraId="7D4D5D80" w14:textId="77777777" w:rsidR="007A7D68" w:rsidRPr="00CF508F" w:rsidRDefault="007A7D68" w:rsidP="003231A4">
            <w:pPr>
              <w:jc w:val="center"/>
            </w:pPr>
            <w:r w:rsidRPr="00CF508F">
              <w:t>2</w:t>
            </w:r>
          </w:p>
        </w:tc>
        <w:tc>
          <w:tcPr>
            <w:tcW w:w="513" w:type="pct"/>
          </w:tcPr>
          <w:p w14:paraId="1C08E7BF" w14:textId="0541A2FF" w:rsidR="007A7D68" w:rsidRPr="00CF508F" w:rsidRDefault="007A7D68" w:rsidP="003231A4">
            <w:pPr>
              <w:jc w:val="center"/>
            </w:pPr>
            <w:r w:rsidRPr="00CF508F">
              <w:t>10</w:t>
            </w:r>
          </w:p>
        </w:tc>
        <w:tc>
          <w:tcPr>
            <w:tcW w:w="511" w:type="pct"/>
          </w:tcPr>
          <w:p w14:paraId="1CAF41C3" w14:textId="77777777" w:rsidR="007A7D68" w:rsidRPr="00CF508F" w:rsidRDefault="007A7D68" w:rsidP="003231A4">
            <w:pPr>
              <w:rPr>
                <w:rFonts w:eastAsia="SimSun"/>
                <w:lang w:eastAsia="ar-SA"/>
              </w:rPr>
            </w:pPr>
            <w:r w:rsidRPr="00CF508F">
              <w:rPr>
                <w:rFonts w:eastAsia="SimSun"/>
                <w:lang w:eastAsia="ar-SA"/>
              </w:rPr>
              <w:t xml:space="preserve">Презентации, </w:t>
            </w:r>
          </w:p>
          <w:p w14:paraId="0A7A923C" w14:textId="77777777" w:rsidR="007A7D68" w:rsidRPr="00CF508F" w:rsidRDefault="007A7D68" w:rsidP="003231A4">
            <w:pPr>
              <w:rPr>
                <w:rFonts w:eastAsia="SimSun"/>
                <w:lang w:eastAsia="ar-SA"/>
              </w:rPr>
            </w:pPr>
            <w:r w:rsidRPr="00CF508F">
              <w:rPr>
                <w:rFonts w:eastAsia="SimSun"/>
                <w:lang w:eastAsia="ar-SA"/>
              </w:rPr>
              <w:t xml:space="preserve">дискуссии </w:t>
            </w:r>
          </w:p>
          <w:p w14:paraId="1B48CAB6" w14:textId="77777777" w:rsidR="007A7D68" w:rsidRPr="00CF508F" w:rsidRDefault="007A7D68" w:rsidP="003231A4"/>
        </w:tc>
      </w:tr>
      <w:tr w:rsidR="00CF508F" w:rsidRPr="00CF508F" w14:paraId="50C41F8E" w14:textId="77777777" w:rsidTr="0011163E">
        <w:tc>
          <w:tcPr>
            <w:tcW w:w="162" w:type="pct"/>
          </w:tcPr>
          <w:p w14:paraId="48157A50" w14:textId="77777777" w:rsidR="007A7D68" w:rsidRPr="00CF508F" w:rsidRDefault="007A7D68" w:rsidP="003231A4">
            <w:pPr>
              <w:numPr>
                <w:ilvl w:val="0"/>
                <w:numId w:val="2"/>
              </w:numPr>
              <w:contextualSpacing/>
              <w:rPr>
                <w:lang w:eastAsia="en-US"/>
              </w:rPr>
            </w:pPr>
          </w:p>
        </w:tc>
        <w:tc>
          <w:tcPr>
            <w:tcW w:w="1172" w:type="pct"/>
          </w:tcPr>
          <w:p w14:paraId="7B021DBC" w14:textId="643B9BDD" w:rsidR="007A7D68" w:rsidRPr="00CF508F" w:rsidRDefault="007A7D68" w:rsidP="003231A4">
            <w:r w:rsidRPr="00CF508F">
              <w:t xml:space="preserve">Тема 6. </w:t>
            </w:r>
            <w:r w:rsidRPr="00CF508F">
              <w:rPr>
                <w:rStyle w:val="FontStyle51"/>
                <w:sz w:val="24"/>
                <w:szCs w:val="24"/>
              </w:rPr>
              <w:t>Роль руководителя в системе мотивации трудового коллектива</w:t>
            </w:r>
            <w:r w:rsidRPr="00CF508F">
              <w:t xml:space="preserve"> </w:t>
            </w:r>
          </w:p>
        </w:tc>
        <w:tc>
          <w:tcPr>
            <w:tcW w:w="441" w:type="pct"/>
          </w:tcPr>
          <w:p w14:paraId="1B3BAADD" w14:textId="77777777" w:rsidR="007A7D68" w:rsidRPr="00CF508F" w:rsidRDefault="007A7D68" w:rsidP="003231A4">
            <w:pPr>
              <w:jc w:val="center"/>
            </w:pPr>
            <w:r w:rsidRPr="00CF508F">
              <w:t>14</w:t>
            </w:r>
          </w:p>
        </w:tc>
        <w:tc>
          <w:tcPr>
            <w:tcW w:w="807" w:type="pct"/>
          </w:tcPr>
          <w:p w14:paraId="5B16939C" w14:textId="77777777" w:rsidR="007A7D68" w:rsidRPr="00CF508F" w:rsidRDefault="007A7D68" w:rsidP="003231A4">
            <w:pPr>
              <w:jc w:val="center"/>
            </w:pPr>
            <w:r w:rsidRPr="00CF508F">
              <w:t>2</w:t>
            </w:r>
          </w:p>
        </w:tc>
        <w:tc>
          <w:tcPr>
            <w:tcW w:w="513" w:type="pct"/>
          </w:tcPr>
          <w:p w14:paraId="0C29B1C6" w14:textId="77777777" w:rsidR="007A7D68" w:rsidRPr="00CF508F" w:rsidRDefault="007A7D68" w:rsidP="003231A4">
            <w:pPr>
              <w:jc w:val="center"/>
            </w:pPr>
            <w:r w:rsidRPr="00CF508F">
              <w:t>-</w:t>
            </w:r>
          </w:p>
        </w:tc>
        <w:tc>
          <w:tcPr>
            <w:tcW w:w="881" w:type="pct"/>
            <w:gridSpan w:val="2"/>
          </w:tcPr>
          <w:p w14:paraId="3695B433" w14:textId="77777777" w:rsidR="007A7D68" w:rsidRPr="00CF508F" w:rsidRDefault="007A7D68" w:rsidP="003231A4">
            <w:pPr>
              <w:jc w:val="center"/>
            </w:pPr>
            <w:r w:rsidRPr="00CF508F">
              <w:t>2</w:t>
            </w:r>
          </w:p>
        </w:tc>
        <w:tc>
          <w:tcPr>
            <w:tcW w:w="513" w:type="pct"/>
          </w:tcPr>
          <w:p w14:paraId="282ED601" w14:textId="77777777" w:rsidR="007A7D68" w:rsidRPr="00CF508F" w:rsidRDefault="007A7D68" w:rsidP="003231A4">
            <w:pPr>
              <w:jc w:val="center"/>
            </w:pPr>
            <w:r w:rsidRPr="00CF508F">
              <w:t>12</w:t>
            </w:r>
          </w:p>
        </w:tc>
        <w:tc>
          <w:tcPr>
            <w:tcW w:w="511" w:type="pct"/>
          </w:tcPr>
          <w:p w14:paraId="27D4B729" w14:textId="77777777" w:rsidR="007A7D68" w:rsidRPr="00CF508F" w:rsidRDefault="007A7D68" w:rsidP="003231A4">
            <w:pPr>
              <w:rPr>
                <w:rFonts w:eastAsia="SimSun"/>
                <w:lang w:eastAsia="ar-SA"/>
              </w:rPr>
            </w:pPr>
            <w:r w:rsidRPr="00CF508F">
              <w:rPr>
                <w:rFonts w:eastAsia="SimSun"/>
                <w:lang w:eastAsia="ar-SA"/>
              </w:rPr>
              <w:t xml:space="preserve">Презентации, </w:t>
            </w:r>
          </w:p>
          <w:p w14:paraId="26836EB9" w14:textId="77777777" w:rsidR="007A7D68" w:rsidRPr="00CF508F" w:rsidRDefault="007A7D68" w:rsidP="003231A4">
            <w:pPr>
              <w:rPr>
                <w:rFonts w:eastAsia="SimSun"/>
                <w:lang w:eastAsia="ar-SA"/>
              </w:rPr>
            </w:pPr>
            <w:r w:rsidRPr="00CF508F">
              <w:rPr>
                <w:rFonts w:eastAsia="SimSun"/>
                <w:lang w:eastAsia="ar-SA"/>
              </w:rPr>
              <w:t xml:space="preserve">дискуссии </w:t>
            </w:r>
          </w:p>
          <w:p w14:paraId="1B3B65FB" w14:textId="77777777" w:rsidR="007A7D68" w:rsidRPr="00CF508F" w:rsidRDefault="007A7D68" w:rsidP="003231A4"/>
        </w:tc>
      </w:tr>
      <w:tr w:rsidR="00CF508F" w:rsidRPr="00CF508F" w14:paraId="066043D3" w14:textId="77777777" w:rsidTr="0011163E">
        <w:tc>
          <w:tcPr>
            <w:tcW w:w="162" w:type="pct"/>
          </w:tcPr>
          <w:p w14:paraId="0EFB6E78" w14:textId="77777777" w:rsidR="007A7D68" w:rsidRPr="00CF508F" w:rsidRDefault="007A7D68" w:rsidP="003231A4">
            <w:pPr>
              <w:numPr>
                <w:ilvl w:val="0"/>
                <w:numId w:val="2"/>
              </w:numPr>
              <w:contextualSpacing/>
              <w:rPr>
                <w:lang w:eastAsia="en-US"/>
              </w:rPr>
            </w:pPr>
          </w:p>
        </w:tc>
        <w:tc>
          <w:tcPr>
            <w:tcW w:w="1172" w:type="pct"/>
          </w:tcPr>
          <w:p w14:paraId="5EC9A9F0" w14:textId="58964C25" w:rsidR="007A7D68" w:rsidRPr="00CF508F" w:rsidRDefault="007A7D68" w:rsidP="003231A4">
            <w:r w:rsidRPr="00CF508F">
              <w:t xml:space="preserve">Тема 7. </w:t>
            </w:r>
            <w:proofErr w:type="spellStart"/>
            <w:r w:rsidRPr="00CF508F">
              <w:rPr>
                <w:rStyle w:val="FontStyle51"/>
                <w:sz w:val="24"/>
                <w:szCs w:val="24"/>
              </w:rPr>
              <w:t>Демотивация</w:t>
            </w:r>
            <w:proofErr w:type="spellEnd"/>
            <w:r w:rsidRPr="00CF508F">
              <w:rPr>
                <w:rStyle w:val="FontStyle51"/>
                <w:sz w:val="24"/>
                <w:szCs w:val="24"/>
              </w:rPr>
              <w:t xml:space="preserve"> сотрудника в производственном процессе </w:t>
            </w:r>
            <w:r w:rsidRPr="00CF508F">
              <w:tab/>
            </w:r>
          </w:p>
        </w:tc>
        <w:tc>
          <w:tcPr>
            <w:tcW w:w="441" w:type="pct"/>
          </w:tcPr>
          <w:p w14:paraId="79894CCD" w14:textId="5683BC8F" w:rsidR="007A7D68" w:rsidRPr="00CF508F" w:rsidRDefault="007A7D68" w:rsidP="003231A4">
            <w:pPr>
              <w:jc w:val="center"/>
            </w:pPr>
            <w:r w:rsidRPr="00CF508F">
              <w:t>14</w:t>
            </w:r>
          </w:p>
        </w:tc>
        <w:tc>
          <w:tcPr>
            <w:tcW w:w="807" w:type="pct"/>
          </w:tcPr>
          <w:p w14:paraId="235454E7" w14:textId="77777777" w:rsidR="007A7D68" w:rsidRPr="00CF508F" w:rsidRDefault="007A7D68" w:rsidP="003231A4">
            <w:pPr>
              <w:jc w:val="center"/>
            </w:pPr>
            <w:r w:rsidRPr="00CF508F">
              <w:t>2</w:t>
            </w:r>
          </w:p>
        </w:tc>
        <w:tc>
          <w:tcPr>
            <w:tcW w:w="513" w:type="pct"/>
          </w:tcPr>
          <w:p w14:paraId="7549E247" w14:textId="77777777" w:rsidR="007A7D68" w:rsidRPr="00CF508F" w:rsidRDefault="007A7D68" w:rsidP="003231A4">
            <w:pPr>
              <w:jc w:val="center"/>
            </w:pPr>
            <w:r w:rsidRPr="00CF508F">
              <w:t>-</w:t>
            </w:r>
          </w:p>
        </w:tc>
        <w:tc>
          <w:tcPr>
            <w:tcW w:w="881" w:type="pct"/>
            <w:gridSpan w:val="2"/>
          </w:tcPr>
          <w:p w14:paraId="2E7ABF1F" w14:textId="06647CDD" w:rsidR="007A7D68" w:rsidRPr="00CF508F" w:rsidRDefault="007A7D68" w:rsidP="003231A4">
            <w:r w:rsidRPr="00CF508F">
              <w:t xml:space="preserve">           2</w:t>
            </w:r>
          </w:p>
        </w:tc>
        <w:tc>
          <w:tcPr>
            <w:tcW w:w="513" w:type="pct"/>
          </w:tcPr>
          <w:p w14:paraId="3602CF85" w14:textId="77777777" w:rsidR="007A7D68" w:rsidRPr="00CF508F" w:rsidRDefault="007A7D68" w:rsidP="003231A4">
            <w:pPr>
              <w:jc w:val="center"/>
            </w:pPr>
            <w:r w:rsidRPr="00CF508F">
              <w:t>12</w:t>
            </w:r>
          </w:p>
        </w:tc>
        <w:tc>
          <w:tcPr>
            <w:tcW w:w="511" w:type="pct"/>
          </w:tcPr>
          <w:p w14:paraId="24DFF131" w14:textId="77777777" w:rsidR="007A7D68" w:rsidRPr="00CF508F" w:rsidRDefault="007A7D68" w:rsidP="003231A4">
            <w:pPr>
              <w:rPr>
                <w:rFonts w:eastAsia="SimSun"/>
                <w:lang w:eastAsia="ar-SA"/>
              </w:rPr>
            </w:pPr>
            <w:r w:rsidRPr="00CF508F">
              <w:rPr>
                <w:rFonts w:eastAsia="SimSun"/>
                <w:lang w:eastAsia="ar-SA"/>
              </w:rPr>
              <w:t xml:space="preserve">Презентации, </w:t>
            </w:r>
          </w:p>
          <w:p w14:paraId="3E34B067" w14:textId="77777777" w:rsidR="007A7D68" w:rsidRPr="00CF508F" w:rsidRDefault="007A7D68" w:rsidP="003231A4">
            <w:r w:rsidRPr="00CF508F">
              <w:rPr>
                <w:rFonts w:eastAsia="SimSun"/>
                <w:lang w:eastAsia="ar-SA"/>
              </w:rPr>
              <w:t>дискуссии</w:t>
            </w:r>
          </w:p>
        </w:tc>
      </w:tr>
      <w:tr w:rsidR="00CF508F" w:rsidRPr="00CF508F" w14:paraId="5B40783B" w14:textId="77777777" w:rsidTr="0011163E">
        <w:tc>
          <w:tcPr>
            <w:tcW w:w="162" w:type="pct"/>
          </w:tcPr>
          <w:p w14:paraId="3616B86A" w14:textId="77777777" w:rsidR="007A7D68" w:rsidRPr="00CF508F" w:rsidRDefault="007A7D68" w:rsidP="003231A4">
            <w:pPr>
              <w:numPr>
                <w:ilvl w:val="0"/>
                <w:numId w:val="2"/>
              </w:numPr>
              <w:contextualSpacing/>
              <w:rPr>
                <w:lang w:eastAsia="en-US"/>
              </w:rPr>
            </w:pPr>
          </w:p>
        </w:tc>
        <w:tc>
          <w:tcPr>
            <w:tcW w:w="1172" w:type="pct"/>
          </w:tcPr>
          <w:p w14:paraId="20AD8E48" w14:textId="106A85A9" w:rsidR="007A7D68" w:rsidRPr="00CF508F" w:rsidRDefault="007A7D68" w:rsidP="003231A4">
            <w:r w:rsidRPr="00CF508F">
              <w:t>Тема 8.</w:t>
            </w:r>
            <w:r w:rsidRPr="00CF508F">
              <w:rPr>
                <w:rStyle w:val="FontStyle51"/>
                <w:sz w:val="24"/>
                <w:szCs w:val="24"/>
              </w:rPr>
              <w:t xml:space="preserve"> Эффективное материальное стимулирование в современном российском бизнесе</w:t>
            </w:r>
            <w:r w:rsidRPr="00CF508F">
              <w:tab/>
            </w:r>
          </w:p>
        </w:tc>
        <w:tc>
          <w:tcPr>
            <w:tcW w:w="441" w:type="pct"/>
          </w:tcPr>
          <w:p w14:paraId="3D38167B" w14:textId="6D42AFCA" w:rsidR="007A7D68" w:rsidRPr="00CF508F" w:rsidRDefault="007A7D68" w:rsidP="003231A4">
            <w:pPr>
              <w:jc w:val="center"/>
            </w:pPr>
            <w:r w:rsidRPr="00CF508F">
              <w:t>12</w:t>
            </w:r>
          </w:p>
        </w:tc>
        <w:tc>
          <w:tcPr>
            <w:tcW w:w="807" w:type="pct"/>
          </w:tcPr>
          <w:p w14:paraId="2BC33A9C" w14:textId="77777777" w:rsidR="007A7D68" w:rsidRPr="00CF508F" w:rsidRDefault="007A7D68" w:rsidP="003231A4">
            <w:pPr>
              <w:jc w:val="center"/>
            </w:pPr>
            <w:r w:rsidRPr="00CF508F">
              <w:t>2</w:t>
            </w:r>
          </w:p>
        </w:tc>
        <w:tc>
          <w:tcPr>
            <w:tcW w:w="513" w:type="pct"/>
          </w:tcPr>
          <w:p w14:paraId="7BAC48E9" w14:textId="77777777" w:rsidR="007A7D68" w:rsidRPr="00CF508F" w:rsidRDefault="007A7D68" w:rsidP="003231A4">
            <w:pPr>
              <w:jc w:val="center"/>
            </w:pPr>
            <w:r w:rsidRPr="00CF508F">
              <w:t>-</w:t>
            </w:r>
          </w:p>
        </w:tc>
        <w:tc>
          <w:tcPr>
            <w:tcW w:w="881" w:type="pct"/>
            <w:gridSpan w:val="2"/>
          </w:tcPr>
          <w:p w14:paraId="1B761579" w14:textId="77777777" w:rsidR="007A7D68" w:rsidRPr="00CF508F" w:rsidRDefault="007A7D68" w:rsidP="003231A4">
            <w:pPr>
              <w:jc w:val="center"/>
            </w:pPr>
            <w:r w:rsidRPr="00CF508F">
              <w:t>2</w:t>
            </w:r>
          </w:p>
        </w:tc>
        <w:tc>
          <w:tcPr>
            <w:tcW w:w="513" w:type="pct"/>
          </w:tcPr>
          <w:p w14:paraId="1C227C21" w14:textId="0114BFB1" w:rsidR="007A7D68" w:rsidRPr="00CF508F" w:rsidRDefault="007A7D68" w:rsidP="003231A4">
            <w:pPr>
              <w:jc w:val="center"/>
            </w:pPr>
            <w:r w:rsidRPr="00CF508F">
              <w:t>10</w:t>
            </w:r>
          </w:p>
        </w:tc>
        <w:tc>
          <w:tcPr>
            <w:tcW w:w="511" w:type="pct"/>
          </w:tcPr>
          <w:p w14:paraId="7200C82A" w14:textId="77777777" w:rsidR="007A7D68" w:rsidRPr="00CF508F" w:rsidRDefault="007A7D68" w:rsidP="003231A4">
            <w:pPr>
              <w:rPr>
                <w:rFonts w:eastAsia="SimSun"/>
                <w:lang w:eastAsia="ar-SA"/>
              </w:rPr>
            </w:pPr>
            <w:r w:rsidRPr="00CF508F">
              <w:rPr>
                <w:rFonts w:eastAsia="SimSun"/>
                <w:lang w:eastAsia="ar-SA"/>
              </w:rPr>
              <w:t xml:space="preserve">Презентации, </w:t>
            </w:r>
          </w:p>
          <w:p w14:paraId="230BECB8" w14:textId="146DDBEB" w:rsidR="007A7D68" w:rsidRPr="00CF508F" w:rsidRDefault="007A7D68" w:rsidP="003231A4">
            <w:pPr>
              <w:rPr>
                <w:rFonts w:eastAsia="SimSun"/>
                <w:lang w:eastAsia="ar-SA"/>
              </w:rPr>
            </w:pPr>
            <w:r w:rsidRPr="00CF508F">
              <w:rPr>
                <w:rFonts w:eastAsia="SimSun"/>
                <w:lang w:eastAsia="ar-SA"/>
              </w:rPr>
              <w:t xml:space="preserve">дискуссии </w:t>
            </w:r>
          </w:p>
          <w:p w14:paraId="559A7713" w14:textId="6021BA33" w:rsidR="00012867" w:rsidRPr="00CF508F" w:rsidRDefault="00012867" w:rsidP="003231A4">
            <w:pPr>
              <w:rPr>
                <w:rFonts w:eastAsia="SimSun"/>
                <w:lang w:eastAsia="ar-SA"/>
              </w:rPr>
            </w:pPr>
            <w:r w:rsidRPr="00CF508F">
              <w:rPr>
                <w:rFonts w:eastAsia="SimSun"/>
                <w:lang w:eastAsia="ar-SA"/>
              </w:rPr>
              <w:t>эссе</w:t>
            </w:r>
          </w:p>
          <w:p w14:paraId="1B851341" w14:textId="77777777" w:rsidR="007A7D68" w:rsidRPr="00CF508F" w:rsidRDefault="007A7D68" w:rsidP="003231A4"/>
        </w:tc>
      </w:tr>
      <w:tr w:rsidR="00CF508F" w:rsidRPr="00CF508F" w14:paraId="486E290F" w14:textId="77777777" w:rsidTr="0011163E">
        <w:tc>
          <w:tcPr>
            <w:tcW w:w="162" w:type="pct"/>
          </w:tcPr>
          <w:p w14:paraId="5351648C" w14:textId="77777777" w:rsidR="007A7D68" w:rsidRPr="00CF508F" w:rsidRDefault="007A7D68" w:rsidP="003231A4"/>
        </w:tc>
        <w:tc>
          <w:tcPr>
            <w:tcW w:w="1172" w:type="pct"/>
          </w:tcPr>
          <w:p w14:paraId="748B2506" w14:textId="77777777" w:rsidR="007A7D68" w:rsidRPr="00CF508F" w:rsidRDefault="007A7D68" w:rsidP="003231A4">
            <w:pPr>
              <w:rPr>
                <w:b/>
              </w:rPr>
            </w:pPr>
            <w:r w:rsidRPr="00CF508F">
              <w:rPr>
                <w:lang w:eastAsia="en-US"/>
              </w:rPr>
              <w:t xml:space="preserve"> </w:t>
            </w:r>
            <w:r w:rsidRPr="00CF508F">
              <w:rPr>
                <w:b/>
                <w:lang w:eastAsia="en-US"/>
              </w:rPr>
              <w:t xml:space="preserve">В целом по дисциплине  </w:t>
            </w:r>
          </w:p>
        </w:tc>
        <w:tc>
          <w:tcPr>
            <w:tcW w:w="441" w:type="pct"/>
          </w:tcPr>
          <w:p w14:paraId="1918530A" w14:textId="77777777" w:rsidR="007A7D68" w:rsidRPr="00CF508F" w:rsidRDefault="007A7D68" w:rsidP="003231A4">
            <w:pPr>
              <w:jc w:val="both"/>
              <w:rPr>
                <w:b/>
              </w:rPr>
            </w:pPr>
            <w:r w:rsidRPr="00CF508F">
              <w:rPr>
                <w:b/>
              </w:rPr>
              <w:t>108</w:t>
            </w:r>
          </w:p>
        </w:tc>
        <w:tc>
          <w:tcPr>
            <w:tcW w:w="807" w:type="pct"/>
          </w:tcPr>
          <w:p w14:paraId="553663D9" w14:textId="17FCFCE7" w:rsidR="007A7D68" w:rsidRPr="00CF508F" w:rsidRDefault="007A7D68" w:rsidP="003231A4">
            <w:pPr>
              <w:jc w:val="both"/>
              <w:rPr>
                <w:b/>
              </w:rPr>
            </w:pPr>
            <w:r w:rsidRPr="00CF508F">
              <w:rPr>
                <w:b/>
              </w:rPr>
              <w:t xml:space="preserve">        18</w:t>
            </w:r>
          </w:p>
        </w:tc>
        <w:tc>
          <w:tcPr>
            <w:tcW w:w="513" w:type="pct"/>
          </w:tcPr>
          <w:p w14:paraId="22A16509" w14:textId="502737C1" w:rsidR="007A7D68" w:rsidRPr="00CF508F" w:rsidRDefault="007A7D68" w:rsidP="003231A4">
            <w:pPr>
              <w:jc w:val="both"/>
              <w:rPr>
                <w:b/>
              </w:rPr>
            </w:pPr>
            <w:r w:rsidRPr="00CF508F">
              <w:rPr>
                <w:b/>
              </w:rPr>
              <w:t xml:space="preserve">     4</w:t>
            </w:r>
          </w:p>
        </w:tc>
        <w:tc>
          <w:tcPr>
            <w:tcW w:w="881" w:type="pct"/>
            <w:gridSpan w:val="2"/>
          </w:tcPr>
          <w:p w14:paraId="38779882" w14:textId="1D06B5C4" w:rsidR="007A7D68" w:rsidRPr="00CF508F" w:rsidRDefault="007A7D68" w:rsidP="003231A4">
            <w:pPr>
              <w:jc w:val="both"/>
              <w:rPr>
                <w:b/>
              </w:rPr>
            </w:pPr>
            <w:r w:rsidRPr="00CF508F">
              <w:rPr>
                <w:b/>
              </w:rPr>
              <w:t xml:space="preserve">          14</w:t>
            </w:r>
          </w:p>
        </w:tc>
        <w:tc>
          <w:tcPr>
            <w:tcW w:w="513" w:type="pct"/>
          </w:tcPr>
          <w:p w14:paraId="5F228186" w14:textId="11F2569A" w:rsidR="007A7D68" w:rsidRPr="00CF508F" w:rsidRDefault="007A7D68" w:rsidP="003231A4">
            <w:pPr>
              <w:jc w:val="both"/>
              <w:rPr>
                <w:b/>
              </w:rPr>
            </w:pPr>
            <w:r w:rsidRPr="00CF508F">
              <w:rPr>
                <w:b/>
              </w:rPr>
              <w:t xml:space="preserve">    90</w:t>
            </w:r>
          </w:p>
        </w:tc>
        <w:tc>
          <w:tcPr>
            <w:tcW w:w="511" w:type="pct"/>
          </w:tcPr>
          <w:p w14:paraId="49CFEAC3" w14:textId="2996FDB2" w:rsidR="007A7D68" w:rsidRPr="00CF508F" w:rsidRDefault="00012867" w:rsidP="003231A4">
            <w:r w:rsidRPr="00CF508F">
              <w:t xml:space="preserve">Согласно учебному </w:t>
            </w:r>
            <w:proofErr w:type="spellStart"/>
            <w:r w:rsidRPr="00CF508F">
              <w:t>плану:эссе</w:t>
            </w:r>
            <w:proofErr w:type="spellEnd"/>
          </w:p>
        </w:tc>
      </w:tr>
      <w:tr w:rsidR="00CF508F" w:rsidRPr="00CF508F" w14:paraId="13EB0D1D" w14:textId="77777777" w:rsidTr="0011163E">
        <w:tc>
          <w:tcPr>
            <w:tcW w:w="162" w:type="pct"/>
          </w:tcPr>
          <w:p w14:paraId="2B3B1AB0" w14:textId="77777777" w:rsidR="00012867" w:rsidRPr="00CF508F" w:rsidRDefault="00012867" w:rsidP="003231A4"/>
        </w:tc>
        <w:tc>
          <w:tcPr>
            <w:tcW w:w="1172" w:type="pct"/>
          </w:tcPr>
          <w:p w14:paraId="157BA39D" w14:textId="0802E112" w:rsidR="00012867" w:rsidRPr="00CF508F" w:rsidRDefault="00012867" w:rsidP="003231A4">
            <w:pPr>
              <w:rPr>
                <w:lang w:eastAsia="en-US"/>
              </w:rPr>
            </w:pPr>
            <w:r w:rsidRPr="00CF508F">
              <w:t>Итого в %</w:t>
            </w:r>
          </w:p>
        </w:tc>
        <w:tc>
          <w:tcPr>
            <w:tcW w:w="441" w:type="pct"/>
          </w:tcPr>
          <w:p w14:paraId="43407110" w14:textId="77777777" w:rsidR="00012867" w:rsidRPr="00CF508F" w:rsidRDefault="00012867" w:rsidP="003231A4">
            <w:pPr>
              <w:jc w:val="both"/>
              <w:rPr>
                <w:b/>
              </w:rPr>
            </w:pPr>
          </w:p>
        </w:tc>
        <w:tc>
          <w:tcPr>
            <w:tcW w:w="807" w:type="pct"/>
          </w:tcPr>
          <w:p w14:paraId="1A3E410A" w14:textId="232E5B88" w:rsidR="00012867" w:rsidRPr="00CF508F" w:rsidRDefault="00012867" w:rsidP="003231A4">
            <w:pPr>
              <w:jc w:val="both"/>
              <w:rPr>
                <w:b/>
              </w:rPr>
            </w:pPr>
            <w:r w:rsidRPr="00CF508F">
              <w:rPr>
                <w:b/>
              </w:rPr>
              <w:t>17</w:t>
            </w:r>
          </w:p>
        </w:tc>
        <w:tc>
          <w:tcPr>
            <w:tcW w:w="513" w:type="pct"/>
          </w:tcPr>
          <w:p w14:paraId="6151E862" w14:textId="314D048A" w:rsidR="00012867" w:rsidRPr="00CF508F" w:rsidRDefault="00012867" w:rsidP="003231A4">
            <w:pPr>
              <w:jc w:val="both"/>
              <w:rPr>
                <w:b/>
              </w:rPr>
            </w:pPr>
            <w:r w:rsidRPr="00CF508F">
              <w:rPr>
                <w:b/>
              </w:rPr>
              <w:t>22</w:t>
            </w:r>
          </w:p>
        </w:tc>
        <w:tc>
          <w:tcPr>
            <w:tcW w:w="881" w:type="pct"/>
            <w:gridSpan w:val="2"/>
          </w:tcPr>
          <w:p w14:paraId="1E4CE9F2" w14:textId="2E460C12" w:rsidR="00012867" w:rsidRPr="00CF508F" w:rsidRDefault="00012867" w:rsidP="003231A4">
            <w:pPr>
              <w:jc w:val="both"/>
              <w:rPr>
                <w:b/>
              </w:rPr>
            </w:pPr>
            <w:r w:rsidRPr="00CF508F">
              <w:rPr>
                <w:b/>
              </w:rPr>
              <w:t>78</w:t>
            </w:r>
          </w:p>
        </w:tc>
        <w:tc>
          <w:tcPr>
            <w:tcW w:w="513" w:type="pct"/>
          </w:tcPr>
          <w:p w14:paraId="07B7A370" w14:textId="16DC64F1" w:rsidR="00012867" w:rsidRPr="00CF508F" w:rsidRDefault="00012867" w:rsidP="003231A4">
            <w:pPr>
              <w:jc w:val="both"/>
              <w:rPr>
                <w:b/>
              </w:rPr>
            </w:pPr>
            <w:r w:rsidRPr="00CF508F">
              <w:rPr>
                <w:b/>
              </w:rPr>
              <w:t>83</w:t>
            </w:r>
          </w:p>
        </w:tc>
        <w:tc>
          <w:tcPr>
            <w:tcW w:w="511" w:type="pct"/>
          </w:tcPr>
          <w:p w14:paraId="2B05ADD8" w14:textId="77777777" w:rsidR="00012867" w:rsidRPr="00CF508F" w:rsidRDefault="00012867" w:rsidP="003231A4"/>
        </w:tc>
      </w:tr>
    </w:tbl>
    <w:p w14:paraId="452A05B5" w14:textId="77777777" w:rsidR="003231A4" w:rsidRPr="00CF508F" w:rsidRDefault="003231A4" w:rsidP="003231A4">
      <w:pPr>
        <w:pStyle w:val="a4"/>
        <w:jc w:val="both"/>
        <w:rPr>
          <w:b/>
          <w:sz w:val="24"/>
          <w:szCs w:val="24"/>
        </w:rPr>
      </w:pPr>
    </w:p>
    <w:p w14:paraId="2F9DD6E6" w14:textId="77777777" w:rsidR="00903391" w:rsidRPr="00CF508F" w:rsidRDefault="00903391" w:rsidP="003231A4">
      <w:pPr>
        <w:pStyle w:val="a4"/>
        <w:jc w:val="both"/>
        <w:rPr>
          <w:b/>
          <w:szCs w:val="28"/>
        </w:rPr>
      </w:pPr>
    </w:p>
    <w:p w14:paraId="6A85572B" w14:textId="0885D719" w:rsidR="00012867" w:rsidRPr="00CF508F" w:rsidRDefault="003231A4" w:rsidP="00012867">
      <w:pPr>
        <w:pStyle w:val="a4"/>
        <w:ind w:firstLine="709"/>
        <w:jc w:val="both"/>
        <w:rPr>
          <w:b/>
          <w:szCs w:val="28"/>
        </w:rPr>
      </w:pPr>
      <w:r w:rsidRPr="00CF508F">
        <w:rPr>
          <w:b/>
          <w:szCs w:val="28"/>
        </w:rPr>
        <w:t>5.3. Содержание семинаров</w:t>
      </w:r>
      <w:r w:rsidR="00012867" w:rsidRPr="00CF508F">
        <w:rPr>
          <w:b/>
          <w:szCs w:val="28"/>
        </w:rPr>
        <w:t>,</w:t>
      </w:r>
      <w:r w:rsidR="00012867" w:rsidRPr="00CF508F">
        <w:rPr>
          <w:szCs w:val="28"/>
        </w:rPr>
        <w:t xml:space="preserve"> </w:t>
      </w:r>
      <w:r w:rsidR="00012867" w:rsidRPr="00CF508F">
        <w:rPr>
          <w:b/>
          <w:szCs w:val="28"/>
        </w:rPr>
        <w:t xml:space="preserve">практических занятий </w:t>
      </w:r>
    </w:p>
    <w:p w14:paraId="7829C1C0" w14:textId="41EE4DA0" w:rsidR="003231A4" w:rsidRPr="00CF508F" w:rsidRDefault="003231A4" w:rsidP="003231A4">
      <w:pPr>
        <w:pStyle w:val="a4"/>
        <w:jc w:val="both"/>
        <w:rPr>
          <w:b/>
          <w:sz w:val="36"/>
          <w:szCs w:val="36"/>
        </w:rPr>
      </w:pPr>
    </w:p>
    <w:p w14:paraId="110F6768" w14:textId="77777777" w:rsidR="007A7D68" w:rsidRPr="00CF508F" w:rsidRDefault="007A7D68" w:rsidP="007A7D68">
      <w:pPr>
        <w:pStyle w:val="a4"/>
        <w:ind w:firstLine="709"/>
        <w:rPr>
          <w:b/>
          <w:sz w:val="24"/>
          <w:szCs w:val="28"/>
        </w:rPr>
      </w:pPr>
      <w:r w:rsidRPr="00CF508F">
        <w:rPr>
          <w:b/>
          <w:sz w:val="24"/>
          <w:szCs w:val="28"/>
        </w:rPr>
        <w:t xml:space="preserve">                                                                                                                         Таблица 4</w:t>
      </w:r>
    </w:p>
    <w:tbl>
      <w:tblPr>
        <w:tblStyle w:val="aa"/>
        <w:tblW w:w="0" w:type="auto"/>
        <w:tblLook w:val="04A0" w:firstRow="1" w:lastRow="0" w:firstColumn="1" w:lastColumn="0" w:noHBand="0" w:noVBand="1"/>
      </w:tblPr>
      <w:tblGrid>
        <w:gridCol w:w="2124"/>
        <w:gridCol w:w="5809"/>
        <w:gridCol w:w="1838"/>
      </w:tblGrid>
      <w:tr w:rsidR="00CF508F" w:rsidRPr="00CF508F" w14:paraId="272293A1" w14:textId="77777777" w:rsidTr="00A111FE">
        <w:tc>
          <w:tcPr>
            <w:tcW w:w="2124" w:type="dxa"/>
          </w:tcPr>
          <w:p w14:paraId="16FEBCA7" w14:textId="77777777" w:rsidR="007A7D68" w:rsidRPr="00CF508F" w:rsidRDefault="007A7D68" w:rsidP="00A111FE">
            <w:pPr>
              <w:pStyle w:val="a4"/>
              <w:rPr>
                <w:b/>
                <w:sz w:val="24"/>
                <w:szCs w:val="24"/>
              </w:rPr>
            </w:pPr>
            <w:proofErr w:type="spellStart"/>
            <w:r w:rsidRPr="00CF508F">
              <w:rPr>
                <w:b/>
                <w:sz w:val="24"/>
                <w:szCs w:val="24"/>
                <w:lang w:val="en-US" w:eastAsia="en-US"/>
              </w:rPr>
              <w:t>Наименование</w:t>
            </w:r>
            <w:proofErr w:type="spellEnd"/>
            <w:r w:rsidRPr="00CF508F">
              <w:rPr>
                <w:b/>
                <w:sz w:val="24"/>
                <w:szCs w:val="24"/>
                <w:lang w:eastAsia="en-US"/>
              </w:rPr>
              <w:t xml:space="preserve"> </w:t>
            </w:r>
            <w:proofErr w:type="spellStart"/>
            <w:r w:rsidRPr="00CF508F">
              <w:rPr>
                <w:b/>
                <w:sz w:val="24"/>
                <w:szCs w:val="24"/>
                <w:lang w:val="en-US" w:eastAsia="en-US"/>
              </w:rPr>
              <w:t>тем</w:t>
            </w:r>
            <w:proofErr w:type="spellEnd"/>
            <w:r w:rsidRPr="00CF508F">
              <w:rPr>
                <w:b/>
                <w:sz w:val="24"/>
                <w:szCs w:val="24"/>
                <w:lang w:val="en-US" w:eastAsia="en-US"/>
              </w:rPr>
              <w:t xml:space="preserve"> (</w:t>
            </w:r>
            <w:proofErr w:type="spellStart"/>
            <w:r w:rsidRPr="00CF508F">
              <w:rPr>
                <w:b/>
                <w:sz w:val="24"/>
                <w:szCs w:val="24"/>
                <w:lang w:val="en-US" w:eastAsia="en-US"/>
              </w:rPr>
              <w:t>разделов</w:t>
            </w:r>
            <w:proofErr w:type="spellEnd"/>
            <w:r w:rsidRPr="00CF508F">
              <w:rPr>
                <w:b/>
                <w:sz w:val="24"/>
                <w:szCs w:val="24"/>
                <w:lang w:val="en-US" w:eastAsia="en-US"/>
              </w:rPr>
              <w:t xml:space="preserve">) </w:t>
            </w:r>
            <w:proofErr w:type="spellStart"/>
            <w:r w:rsidRPr="00CF508F">
              <w:rPr>
                <w:b/>
                <w:sz w:val="24"/>
                <w:szCs w:val="24"/>
                <w:lang w:val="en-US" w:eastAsia="en-US"/>
              </w:rPr>
              <w:t>дисциплины</w:t>
            </w:r>
            <w:proofErr w:type="spellEnd"/>
          </w:p>
        </w:tc>
        <w:tc>
          <w:tcPr>
            <w:tcW w:w="5809" w:type="dxa"/>
          </w:tcPr>
          <w:p w14:paraId="45980B2A" w14:textId="77777777" w:rsidR="007A7D68" w:rsidRPr="00CF508F" w:rsidRDefault="007A7D68" w:rsidP="00A111FE">
            <w:pPr>
              <w:pStyle w:val="a4"/>
              <w:jc w:val="both"/>
              <w:rPr>
                <w:b/>
                <w:sz w:val="24"/>
                <w:szCs w:val="24"/>
                <w:lang w:eastAsia="en-US"/>
              </w:rPr>
            </w:pPr>
            <w:r w:rsidRPr="00CF508F">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38" w:type="dxa"/>
          </w:tcPr>
          <w:p w14:paraId="74F12272" w14:textId="77777777" w:rsidR="007A7D68" w:rsidRPr="00CF508F" w:rsidRDefault="007A7D68" w:rsidP="00A111FE">
            <w:pPr>
              <w:pStyle w:val="a4"/>
              <w:rPr>
                <w:b/>
                <w:sz w:val="24"/>
                <w:szCs w:val="24"/>
                <w:lang w:eastAsia="en-US"/>
              </w:rPr>
            </w:pPr>
            <w:proofErr w:type="spellStart"/>
            <w:r w:rsidRPr="00CF508F">
              <w:rPr>
                <w:b/>
                <w:sz w:val="24"/>
                <w:szCs w:val="24"/>
                <w:lang w:val="en-US" w:eastAsia="en-US"/>
              </w:rPr>
              <w:t>Формы</w:t>
            </w:r>
            <w:proofErr w:type="spellEnd"/>
          </w:p>
          <w:p w14:paraId="61C36799" w14:textId="77777777" w:rsidR="007A7D68" w:rsidRPr="00CF508F" w:rsidRDefault="007A7D68" w:rsidP="00A111FE">
            <w:pPr>
              <w:pStyle w:val="a4"/>
              <w:rPr>
                <w:b/>
                <w:sz w:val="24"/>
                <w:szCs w:val="24"/>
                <w:lang w:eastAsia="en-US"/>
              </w:rPr>
            </w:pPr>
            <w:proofErr w:type="spellStart"/>
            <w:r w:rsidRPr="00CF508F">
              <w:rPr>
                <w:b/>
                <w:sz w:val="24"/>
                <w:szCs w:val="24"/>
                <w:lang w:val="en-US" w:eastAsia="en-US"/>
              </w:rPr>
              <w:t>проведения</w:t>
            </w:r>
            <w:proofErr w:type="spellEnd"/>
          </w:p>
          <w:p w14:paraId="206A3FE9" w14:textId="77777777" w:rsidR="007A7D68" w:rsidRPr="00CF508F" w:rsidRDefault="007A7D68" w:rsidP="00A111FE">
            <w:pPr>
              <w:pStyle w:val="a4"/>
              <w:rPr>
                <w:b/>
                <w:sz w:val="24"/>
                <w:szCs w:val="24"/>
              </w:rPr>
            </w:pPr>
            <w:proofErr w:type="spellStart"/>
            <w:r w:rsidRPr="00CF508F">
              <w:rPr>
                <w:b/>
                <w:sz w:val="24"/>
                <w:szCs w:val="24"/>
                <w:lang w:val="en-US" w:eastAsia="en-US"/>
              </w:rPr>
              <w:t>занятий</w:t>
            </w:r>
            <w:proofErr w:type="spellEnd"/>
          </w:p>
        </w:tc>
      </w:tr>
      <w:tr w:rsidR="00CF508F" w:rsidRPr="00CF508F" w14:paraId="19572979" w14:textId="77777777" w:rsidTr="00A111FE">
        <w:tc>
          <w:tcPr>
            <w:tcW w:w="2124" w:type="dxa"/>
          </w:tcPr>
          <w:p w14:paraId="748653FD" w14:textId="77777777" w:rsidR="007A7D68" w:rsidRPr="00CF508F" w:rsidRDefault="007A7D68" w:rsidP="00A111FE">
            <w:r w:rsidRPr="00CF508F">
              <w:t xml:space="preserve">Тема 1. </w:t>
            </w:r>
            <w:r w:rsidRPr="00CF508F">
              <w:rPr>
                <w:rStyle w:val="FontStyle51"/>
                <w:sz w:val="24"/>
                <w:szCs w:val="24"/>
              </w:rPr>
              <w:t>Теоретические основы мотивации трудовой деятельности: задачи и инструменты</w:t>
            </w:r>
            <w:r w:rsidRPr="00CF508F">
              <w:t>.</w:t>
            </w:r>
          </w:p>
        </w:tc>
        <w:tc>
          <w:tcPr>
            <w:tcW w:w="5809" w:type="dxa"/>
          </w:tcPr>
          <w:p w14:paraId="1DE85B4B" w14:textId="77777777" w:rsidR="007A7D68" w:rsidRPr="00CF508F" w:rsidRDefault="007A7D68" w:rsidP="00A111FE">
            <w:pPr>
              <w:pStyle w:val="a4"/>
              <w:jc w:val="both"/>
              <w:rPr>
                <w:sz w:val="24"/>
                <w:szCs w:val="24"/>
              </w:rPr>
            </w:pPr>
            <w:r w:rsidRPr="00CF508F">
              <w:rPr>
                <w:sz w:val="24"/>
                <w:szCs w:val="24"/>
              </w:rPr>
              <w:t>- Функции мотивов трудового поведения.</w:t>
            </w:r>
          </w:p>
          <w:p w14:paraId="7602FE25" w14:textId="77777777" w:rsidR="007A7D68" w:rsidRPr="00CF508F" w:rsidRDefault="007A7D68" w:rsidP="00A111FE">
            <w:pPr>
              <w:pStyle w:val="a4"/>
              <w:jc w:val="both"/>
              <w:rPr>
                <w:sz w:val="24"/>
                <w:szCs w:val="24"/>
              </w:rPr>
            </w:pPr>
            <w:r w:rsidRPr="00CF508F">
              <w:rPr>
                <w:sz w:val="24"/>
                <w:szCs w:val="24"/>
              </w:rPr>
              <w:t xml:space="preserve">-  Комплекс внешних и внутренних факторов для обеспечения эффективной мотивации персонала организации. </w:t>
            </w:r>
          </w:p>
          <w:p w14:paraId="6BDCD098" w14:textId="77777777" w:rsidR="007A7D68" w:rsidRPr="00CF508F" w:rsidRDefault="007A7D68" w:rsidP="00A111FE">
            <w:pPr>
              <w:pStyle w:val="a4"/>
              <w:jc w:val="both"/>
              <w:rPr>
                <w:sz w:val="24"/>
                <w:szCs w:val="24"/>
              </w:rPr>
            </w:pPr>
            <w:r w:rsidRPr="00CF508F">
              <w:rPr>
                <w:sz w:val="24"/>
                <w:szCs w:val="24"/>
              </w:rPr>
              <w:t xml:space="preserve">- Способы мотивации сотрудников организации: нормативная, принудительная и стимулирующая. </w:t>
            </w:r>
          </w:p>
          <w:p w14:paraId="113B3A80" w14:textId="77777777" w:rsidR="007A7D68" w:rsidRPr="00CF508F" w:rsidRDefault="007A7D68" w:rsidP="00A111FE">
            <w:pPr>
              <w:pStyle w:val="a4"/>
              <w:jc w:val="both"/>
              <w:rPr>
                <w:bCs/>
                <w:sz w:val="24"/>
                <w:szCs w:val="24"/>
              </w:rPr>
            </w:pPr>
            <w:r w:rsidRPr="00CF508F">
              <w:rPr>
                <w:sz w:val="24"/>
                <w:szCs w:val="24"/>
              </w:rPr>
              <w:t xml:space="preserve">- Современные подходы к организации персонала. </w:t>
            </w:r>
          </w:p>
          <w:p w14:paraId="28400DE7" w14:textId="77777777" w:rsidR="007A7D68" w:rsidRPr="00CF508F" w:rsidRDefault="007A7D68" w:rsidP="00A111FE">
            <w:pPr>
              <w:pStyle w:val="a4"/>
              <w:jc w:val="both"/>
              <w:rPr>
                <w:b/>
                <w:bCs/>
                <w:sz w:val="24"/>
                <w:szCs w:val="24"/>
              </w:rPr>
            </w:pPr>
            <w:r w:rsidRPr="00CF508F">
              <w:rPr>
                <w:b/>
                <w:bCs/>
                <w:sz w:val="24"/>
                <w:szCs w:val="24"/>
              </w:rPr>
              <w:t>Рекомендуемые источники из разделов 8,9:</w:t>
            </w:r>
          </w:p>
          <w:p w14:paraId="3C6222BF" w14:textId="77777777" w:rsidR="007A7D68" w:rsidRPr="00CF508F" w:rsidRDefault="007A7D68" w:rsidP="00A111FE">
            <w:pPr>
              <w:pStyle w:val="a4"/>
              <w:jc w:val="both"/>
              <w:rPr>
                <w:b/>
                <w:bCs/>
                <w:sz w:val="24"/>
                <w:szCs w:val="24"/>
              </w:rPr>
            </w:pPr>
            <w:r w:rsidRPr="00CF508F">
              <w:rPr>
                <w:b/>
                <w:bCs/>
                <w:sz w:val="24"/>
                <w:szCs w:val="24"/>
              </w:rPr>
              <w:t>Раздел 8: 1,2,8</w:t>
            </w:r>
          </w:p>
          <w:p w14:paraId="1BDBCC56" w14:textId="77777777" w:rsidR="007A7D68" w:rsidRPr="00CF508F" w:rsidRDefault="007A7D68" w:rsidP="00A111FE">
            <w:pPr>
              <w:pStyle w:val="a4"/>
              <w:jc w:val="both"/>
              <w:rPr>
                <w:b/>
                <w:bCs/>
                <w:sz w:val="24"/>
                <w:szCs w:val="24"/>
              </w:rPr>
            </w:pPr>
            <w:r w:rsidRPr="00CF508F">
              <w:rPr>
                <w:b/>
                <w:bCs/>
                <w:sz w:val="24"/>
                <w:szCs w:val="24"/>
              </w:rPr>
              <w:t>Раздел 9: все</w:t>
            </w:r>
          </w:p>
        </w:tc>
        <w:tc>
          <w:tcPr>
            <w:tcW w:w="1838" w:type="dxa"/>
          </w:tcPr>
          <w:p w14:paraId="5A3AB5A4" w14:textId="77777777" w:rsidR="007A7D68" w:rsidRPr="00CF508F" w:rsidRDefault="007A7D68" w:rsidP="00A111FE">
            <w:r w:rsidRPr="00CF508F">
              <w:rPr>
                <w:rFonts w:eastAsia="SimSun"/>
                <w:lang w:eastAsia="ar-SA"/>
              </w:rPr>
              <w:t>Презентации, дискуссии</w:t>
            </w:r>
          </w:p>
        </w:tc>
      </w:tr>
      <w:tr w:rsidR="00CF508F" w:rsidRPr="00CF508F" w14:paraId="25E652E1" w14:textId="77777777" w:rsidTr="00A111FE">
        <w:tc>
          <w:tcPr>
            <w:tcW w:w="2124" w:type="dxa"/>
          </w:tcPr>
          <w:p w14:paraId="3FDED914" w14:textId="77777777" w:rsidR="007A7D68" w:rsidRPr="00CF508F" w:rsidRDefault="007A7D68" w:rsidP="00A111FE">
            <w:r w:rsidRPr="00CF508F">
              <w:t xml:space="preserve">Тема 2. </w:t>
            </w:r>
            <w:r w:rsidRPr="00CF508F">
              <w:rPr>
                <w:rStyle w:val="FontStyle51"/>
                <w:sz w:val="24"/>
                <w:szCs w:val="24"/>
              </w:rPr>
              <w:t>Классические теории мотивации персонала</w:t>
            </w:r>
            <w:r w:rsidRPr="00CF508F">
              <w:t xml:space="preserve"> </w:t>
            </w:r>
          </w:p>
        </w:tc>
        <w:tc>
          <w:tcPr>
            <w:tcW w:w="5809" w:type="dxa"/>
          </w:tcPr>
          <w:p w14:paraId="5DA90E4E" w14:textId="77777777" w:rsidR="007A7D68" w:rsidRPr="00CF508F" w:rsidRDefault="007A7D68" w:rsidP="00A111FE">
            <w:pPr>
              <w:pStyle w:val="a4"/>
              <w:jc w:val="both"/>
              <w:rPr>
                <w:sz w:val="24"/>
                <w:szCs w:val="24"/>
              </w:rPr>
            </w:pPr>
            <w:r w:rsidRPr="00CF508F">
              <w:rPr>
                <w:sz w:val="24"/>
                <w:szCs w:val="24"/>
              </w:rPr>
              <w:t>Классические теории мотивации.</w:t>
            </w:r>
          </w:p>
          <w:p w14:paraId="3996BAB3" w14:textId="77777777" w:rsidR="007A7D68" w:rsidRPr="00CF508F" w:rsidRDefault="007A7D68" w:rsidP="00A111FE">
            <w:pPr>
              <w:pStyle w:val="a4"/>
              <w:jc w:val="both"/>
              <w:rPr>
                <w:sz w:val="24"/>
                <w:szCs w:val="24"/>
              </w:rPr>
            </w:pPr>
            <w:r w:rsidRPr="00CF508F">
              <w:rPr>
                <w:sz w:val="24"/>
                <w:szCs w:val="24"/>
              </w:rPr>
              <w:t xml:space="preserve">- Содержательные: иерархия потребностей А. </w:t>
            </w:r>
            <w:proofErr w:type="spellStart"/>
            <w:r w:rsidRPr="00CF508F">
              <w:rPr>
                <w:sz w:val="24"/>
                <w:szCs w:val="24"/>
              </w:rPr>
              <w:t>Маслоу</w:t>
            </w:r>
            <w:proofErr w:type="spellEnd"/>
            <w:r w:rsidRPr="00CF508F">
              <w:rPr>
                <w:sz w:val="24"/>
                <w:szCs w:val="24"/>
              </w:rPr>
              <w:t xml:space="preserve">. </w:t>
            </w:r>
          </w:p>
          <w:p w14:paraId="6685423C" w14:textId="77777777" w:rsidR="007A7D68" w:rsidRPr="00CF508F" w:rsidRDefault="007A7D68" w:rsidP="00A111FE">
            <w:pPr>
              <w:pStyle w:val="a4"/>
              <w:jc w:val="both"/>
              <w:rPr>
                <w:sz w:val="24"/>
                <w:szCs w:val="24"/>
              </w:rPr>
            </w:pPr>
            <w:r w:rsidRPr="00CF508F">
              <w:rPr>
                <w:sz w:val="24"/>
                <w:szCs w:val="24"/>
              </w:rPr>
              <w:t xml:space="preserve">- Приобретённые потребности Д. </w:t>
            </w:r>
            <w:proofErr w:type="spellStart"/>
            <w:r w:rsidRPr="00CF508F">
              <w:rPr>
                <w:sz w:val="24"/>
                <w:szCs w:val="24"/>
              </w:rPr>
              <w:t>Макклелланда</w:t>
            </w:r>
            <w:proofErr w:type="spellEnd"/>
            <w:r w:rsidRPr="00CF508F">
              <w:rPr>
                <w:sz w:val="24"/>
                <w:szCs w:val="24"/>
              </w:rPr>
              <w:t xml:space="preserve">: во власти, в успехе, в причастности. </w:t>
            </w:r>
          </w:p>
          <w:p w14:paraId="214AF681" w14:textId="77777777" w:rsidR="007A7D68" w:rsidRPr="00CF508F" w:rsidRDefault="007A7D68" w:rsidP="00A111FE">
            <w:pPr>
              <w:pStyle w:val="a4"/>
              <w:jc w:val="both"/>
              <w:rPr>
                <w:bCs/>
                <w:sz w:val="24"/>
                <w:szCs w:val="24"/>
              </w:rPr>
            </w:pPr>
            <w:r w:rsidRPr="00CF508F">
              <w:rPr>
                <w:sz w:val="24"/>
                <w:szCs w:val="24"/>
              </w:rPr>
              <w:lastRenderedPageBreak/>
              <w:t xml:space="preserve">- Теория двух групп факторов Ф. </w:t>
            </w:r>
            <w:proofErr w:type="spellStart"/>
            <w:r w:rsidRPr="00CF508F">
              <w:rPr>
                <w:sz w:val="24"/>
                <w:szCs w:val="24"/>
              </w:rPr>
              <w:t>Херцберга</w:t>
            </w:r>
            <w:proofErr w:type="spellEnd"/>
            <w:r w:rsidRPr="00CF508F">
              <w:rPr>
                <w:sz w:val="24"/>
                <w:szCs w:val="24"/>
              </w:rPr>
              <w:t xml:space="preserve">: гигиенические и мотивационные. Совет руководителю организации. </w:t>
            </w:r>
          </w:p>
          <w:p w14:paraId="53DF6C42" w14:textId="77777777" w:rsidR="007A7D68" w:rsidRPr="00CF508F" w:rsidRDefault="007A7D68" w:rsidP="00A111FE">
            <w:pPr>
              <w:pStyle w:val="a4"/>
              <w:jc w:val="both"/>
              <w:rPr>
                <w:bCs/>
                <w:sz w:val="24"/>
                <w:szCs w:val="24"/>
              </w:rPr>
            </w:pPr>
            <w:r w:rsidRPr="00CF508F">
              <w:rPr>
                <w:b/>
                <w:bCs/>
                <w:sz w:val="24"/>
                <w:szCs w:val="24"/>
              </w:rPr>
              <w:t>Рекомендуемые источники из разделов 8,9:</w:t>
            </w:r>
          </w:p>
          <w:p w14:paraId="3D48FF10" w14:textId="77777777" w:rsidR="007A7D68" w:rsidRPr="00CF508F" w:rsidRDefault="007A7D68" w:rsidP="00A111FE">
            <w:pPr>
              <w:pStyle w:val="a4"/>
              <w:jc w:val="both"/>
              <w:rPr>
                <w:b/>
                <w:bCs/>
                <w:sz w:val="24"/>
                <w:szCs w:val="24"/>
              </w:rPr>
            </w:pPr>
            <w:r w:rsidRPr="00CF508F">
              <w:rPr>
                <w:b/>
                <w:bCs/>
                <w:sz w:val="24"/>
                <w:szCs w:val="24"/>
              </w:rPr>
              <w:t>Раздел 8: 3,4,5</w:t>
            </w:r>
          </w:p>
          <w:p w14:paraId="346DCF8C" w14:textId="77777777" w:rsidR="007A7D68" w:rsidRPr="00CF508F" w:rsidRDefault="007A7D68" w:rsidP="00A111FE">
            <w:pPr>
              <w:pStyle w:val="a4"/>
              <w:jc w:val="both"/>
              <w:rPr>
                <w:b/>
                <w:bCs/>
                <w:sz w:val="24"/>
                <w:szCs w:val="24"/>
              </w:rPr>
            </w:pPr>
            <w:r w:rsidRPr="00CF508F">
              <w:rPr>
                <w:b/>
                <w:bCs/>
                <w:sz w:val="24"/>
                <w:szCs w:val="24"/>
              </w:rPr>
              <w:t>Раздел 9: все</w:t>
            </w:r>
          </w:p>
        </w:tc>
        <w:tc>
          <w:tcPr>
            <w:tcW w:w="1838" w:type="dxa"/>
          </w:tcPr>
          <w:p w14:paraId="73BFF351" w14:textId="77777777" w:rsidR="007A7D68" w:rsidRPr="00CF508F" w:rsidRDefault="007A7D68" w:rsidP="00A111FE">
            <w:r w:rsidRPr="00CF508F">
              <w:rPr>
                <w:rFonts w:eastAsia="SimSun"/>
                <w:lang w:eastAsia="ar-SA"/>
              </w:rPr>
              <w:lastRenderedPageBreak/>
              <w:t xml:space="preserve">Презентации, дискуссии, </w:t>
            </w:r>
          </w:p>
        </w:tc>
      </w:tr>
      <w:tr w:rsidR="00CF508F" w:rsidRPr="00CF508F" w14:paraId="2A0283BF" w14:textId="77777777" w:rsidTr="00A111FE">
        <w:tc>
          <w:tcPr>
            <w:tcW w:w="2124" w:type="dxa"/>
          </w:tcPr>
          <w:p w14:paraId="10063D4F" w14:textId="77777777" w:rsidR="007A7D68" w:rsidRPr="00CF508F" w:rsidRDefault="007A7D68" w:rsidP="00A111FE">
            <w:r w:rsidRPr="00CF508F">
              <w:t xml:space="preserve">Тема 3. </w:t>
            </w:r>
            <w:r w:rsidRPr="00CF508F">
              <w:rPr>
                <w:rStyle w:val="FontStyle51"/>
                <w:sz w:val="24"/>
                <w:szCs w:val="24"/>
              </w:rPr>
              <w:t>Материальная и нематериальная мотивация</w:t>
            </w:r>
            <w:r w:rsidRPr="00CF508F">
              <w:t xml:space="preserve">  </w:t>
            </w:r>
          </w:p>
        </w:tc>
        <w:tc>
          <w:tcPr>
            <w:tcW w:w="5809" w:type="dxa"/>
          </w:tcPr>
          <w:p w14:paraId="4CBB9C40" w14:textId="77777777" w:rsidR="007A7D68" w:rsidRPr="00CF508F" w:rsidRDefault="007A7D68" w:rsidP="00A111FE">
            <w:pPr>
              <w:jc w:val="both"/>
            </w:pPr>
            <w:r w:rsidRPr="00CF508F">
              <w:t xml:space="preserve">- Самая распространённая ошибка мотивационной политики предприятия. </w:t>
            </w:r>
          </w:p>
          <w:p w14:paraId="54661392" w14:textId="77777777" w:rsidR="007A7D68" w:rsidRPr="00CF508F" w:rsidRDefault="007A7D68" w:rsidP="00A111FE">
            <w:pPr>
              <w:jc w:val="both"/>
            </w:pPr>
            <w:r w:rsidRPr="00CF508F">
              <w:t xml:space="preserve">- Структура материальной мотивации. </w:t>
            </w:r>
          </w:p>
          <w:p w14:paraId="6B09BD73" w14:textId="77777777" w:rsidR="007A7D68" w:rsidRPr="00CF508F" w:rsidRDefault="007A7D68" w:rsidP="00A111FE">
            <w:pPr>
              <w:jc w:val="both"/>
            </w:pPr>
            <w:r w:rsidRPr="00CF508F">
              <w:t xml:space="preserve">- Разновидности материальной мотивации. </w:t>
            </w:r>
          </w:p>
          <w:p w14:paraId="6FB5D6D1" w14:textId="77777777" w:rsidR="007A7D68" w:rsidRPr="00CF508F" w:rsidRDefault="007A7D68" w:rsidP="00A111FE">
            <w:pPr>
              <w:jc w:val="both"/>
            </w:pPr>
            <w:r w:rsidRPr="00CF508F">
              <w:t xml:space="preserve">- Прямое и непрямое денежное мотивирование. </w:t>
            </w:r>
          </w:p>
          <w:p w14:paraId="2DFEFB73" w14:textId="77777777" w:rsidR="007A7D68" w:rsidRPr="00CF508F" w:rsidRDefault="007A7D68" w:rsidP="00A111FE">
            <w:pPr>
              <w:jc w:val="both"/>
            </w:pPr>
            <w:r w:rsidRPr="00CF508F">
              <w:t xml:space="preserve">- Требования к формированию эффективной системы мотивации. </w:t>
            </w:r>
          </w:p>
          <w:p w14:paraId="2A01376E" w14:textId="77777777" w:rsidR="007A7D68" w:rsidRPr="00CF508F" w:rsidRDefault="007A7D68" w:rsidP="00A111FE">
            <w:pPr>
              <w:jc w:val="both"/>
            </w:pPr>
            <w:r w:rsidRPr="00CF508F">
              <w:t xml:space="preserve">- Принципы построения системы мотивации. </w:t>
            </w:r>
          </w:p>
          <w:p w14:paraId="0BB849D6" w14:textId="77777777" w:rsidR="007A7D68" w:rsidRPr="00CF508F" w:rsidRDefault="007A7D68" w:rsidP="00A111FE">
            <w:pPr>
              <w:pStyle w:val="a4"/>
              <w:jc w:val="both"/>
              <w:rPr>
                <w:bCs/>
                <w:sz w:val="24"/>
                <w:szCs w:val="24"/>
              </w:rPr>
            </w:pPr>
            <w:r w:rsidRPr="00CF508F">
              <w:rPr>
                <w:bCs/>
                <w:sz w:val="24"/>
                <w:szCs w:val="24"/>
              </w:rPr>
              <w:t xml:space="preserve"> </w:t>
            </w:r>
            <w:r w:rsidRPr="00CF508F">
              <w:rPr>
                <w:b/>
                <w:bCs/>
                <w:sz w:val="24"/>
                <w:szCs w:val="24"/>
              </w:rPr>
              <w:t>Рекомендуемые источники из разделов 8,9:</w:t>
            </w:r>
          </w:p>
          <w:p w14:paraId="37F5462C" w14:textId="77777777" w:rsidR="007A7D68" w:rsidRPr="00CF508F" w:rsidRDefault="007A7D68" w:rsidP="00A111FE">
            <w:pPr>
              <w:pStyle w:val="a4"/>
              <w:jc w:val="both"/>
              <w:rPr>
                <w:b/>
                <w:bCs/>
                <w:sz w:val="24"/>
                <w:szCs w:val="24"/>
              </w:rPr>
            </w:pPr>
            <w:r w:rsidRPr="00CF508F">
              <w:rPr>
                <w:b/>
                <w:bCs/>
                <w:sz w:val="24"/>
                <w:szCs w:val="24"/>
              </w:rPr>
              <w:t>Раздел 8: 3,7,6</w:t>
            </w:r>
          </w:p>
          <w:p w14:paraId="5791DF00" w14:textId="77777777" w:rsidR="007A7D68" w:rsidRPr="00CF508F" w:rsidRDefault="007A7D68" w:rsidP="00A111FE">
            <w:pPr>
              <w:pStyle w:val="a4"/>
              <w:jc w:val="both"/>
              <w:rPr>
                <w:b/>
                <w:bCs/>
                <w:sz w:val="24"/>
                <w:szCs w:val="24"/>
              </w:rPr>
            </w:pPr>
            <w:r w:rsidRPr="00CF508F">
              <w:rPr>
                <w:b/>
                <w:bCs/>
                <w:sz w:val="24"/>
                <w:szCs w:val="24"/>
              </w:rPr>
              <w:t>Раздел 9: все</w:t>
            </w:r>
          </w:p>
        </w:tc>
        <w:tc>
          <w:tcPr>
            <w:tcW w:w="1838" w:type="dxa"/>
          </w:tcPr>
          <w:p w14:paraId="1224D4C0" w14:textId="77777777" w:rsidR="007A7D68" w:rsidRPr="00CF508F" w:rsidRDefault="007A7D68" w:rsidP="00A111FE">
            <w:r w:rsidRPr="00CF508F">
              <w:rPr>
                <w:rFonts w:eastAsia="SimSun"/>
                <w:lang w:eastAsia="ar-SA"/>
              </w:rPr>
              <w:t>Презентации, дискуссии</w:t>
            </w:r>
          </w:p>
        </w:tc>
      </w:tr>
      <w:tr w:rsidR="00CF508F" w:rsidRPr="00CF508F" w14:paraId="30124584" w14:textId="77777777" w:rsidTr="00A111FE">
        <w:tc>
          <w:tcPr>
            <w:tcW w:w="2124" w:type="dxa"/>
          </w:tcPr>
          <w:p w14:paraId="3D85007E" w14:textId="77777777" w:rsidR="007A7D68" w:rsidRPr="00CF508F" w:rsidRDefault="007A7D68" w:rsidP="00A111FE">
            <w:r w:rsidRPr="00CF508F">
              <w:t xml:space="preserve">Тема 4. </w:t>
            </w:r>
            <w:r w:rsidRPr="00CF508F">
              <w:rPr>
                <w:rStyle w:val="FontStyle51"/>
                <w:sz w:val="24"/>
                <w:szCs w:val="24"/>
              </w:rPr>
              <w:t>Место мотивации в системе управления организацией</w:t>
            </w:r>
            <w:r w:rsidRPr="00CF508F">
              <w:t xml:space="preserve"> </w:t>
            </w:r>
          </w:p>
        </w:tc>
        <w:tc>
          <w:tcPr>
            <w:tcW w:w="5809" w:type="dxa"/>
          </w:tcPr>
          <w:p w14:paraId="27CC3F60" w14:textId="77777777" w:rsidR="007A7D68" w:rsidRPr="00CF508F" w:rsidRDefault="007A7D68" w:rsidP="00A111FE">
            <w:pPr>
              <w:jc w:val="both"/>
            </w:pPr>
            <w:r w:rsidRPr="00CF508F">
              <w:t xml:space="preserve">- Элементы мотивации: цель, ожидание. </w:t>
            </w:r>
          </w:p>
          <w:p w14:paraId="61A81226" w14:textId="77777777" w:rsidR="007A7D68" w:rsidRPr="00CF508F" w:rsidRDefault="007A7D68" w:rsidP="00A111FE">
            <w:pPr>
              <w:jc w:val="both"/>
            </w:pPr>
            <w:r w:rsidRPr="00CF508F">
              <w:t xml:space="preserve">- Подход к выбору цели. </w:t>
            </w:r>
          </w:p>
          <w:p w14:paraId="07CD3890" w14:textId="77777777" w:rsidR="007A7D68" w:rsidRPr="00CF508F" w:rsidRDefault="007A7D68" w:rsidP="00A111FE">
            <w:pPr>
              <w:jc w:val="both"/>
            </w:pPr>
            <w:r w:rsidRPr="00CF508F">
              <w:t xml:space="preserve">- Индивидуальная структура трудовой мотивации. </w:t>
            </w:r>
          </w:p>
          <w:p w14:paraId="66FFB058" w14:textId="77777777" w:rsidR="007A7D68" w:rsidRPr="00CF508F" w:rsidRDefault="007A7D68" w:rsidP="00A111FE">
            <w:pPr>
              <w:jc w:val="both"/>
            </w:pPr>
            <w:r w:rsidRPr="00CF508F">
              <w:t xml:space="preserve">- Характерные </w:t>
            </w:r>
            <w:proofErr w:type="spellStart"/>
            <w:r w:rsidRPr="00CF508F">
              <w:t>мотиваторы</w:t>
            </w:r>
            <w:proofErr w:type="spellEnd"/>
            <w:r w:rsidRPr="00CF508F">
              <w:t xml:space="preserve"> воздействия на сотрудников организации. </w:t>
            </w:r>
          </w:p>
          <w:p w14:paraId="7A1D1D78" w14:textId="77777777" w:rsidR="007A7D68" w:rsidRPr="00CF508F" w:rsidRDefault="007A7D68" w:rsidP="00A111FE">
            <w:pPr>
              <w:jc w:val="both"/>
            </w:pPr>
            <w:r w:rsidRPr="00CF508F">
              <w:t xml:space="preserve">- Задачи системы управления персоналом. Необходимый набор действий для создания благоприятной мотивирующей среды. </w:t>
            </w:r>
          </w:p>
          <w:p w14:paraId="4A008E50" w14:textId="77777777" w:rsidR="007A7D68" w:rsidRPr="00CF508F" w:rsidRDefault="007A7D68" w:rsidP="00A111FE">
            <w:pPr>
              <w:pStyle w:val="a4"/>
              <w:jc w:val="both"/>
              <w:rPr>
                <w:b/>
                <w:bCs/>
                <w:sz w:val="24"/>
                <w:szCs w:val="24"/>
              </w:rPr>
            </w:pPr>
            <w:r w:rsidRPr="00CF508F">
              <w:rPr>
                <w:b/>
                <w:bCs/>
                <w:sz w:val="24"/>
                <w:szCs w:val="24"/>
              </w:rPr>
              <w:t>Рекомендуемые источники из разделов 8,9:</w:t>
            </w:r>
          </w:p>
          <w:p w14:paraId="12606783" w14:textId="77777777" w:rsidR="007A7D68" w:rsidRPr="00CF508F" w:rsidRDefault="007A7D68" w:rsidP="00A111FE">
            <w:pPr>
              <w:pStyle w:val="a4"/>
              <w:jc w:val="both"/>
              <w:rPr>
                <w:b/>
                <w:bCs/>
                <w:sz w:val="24"/>
                <w:szCs w:val="24"/>
              </w:rPr>
            </w:pPr>
            <w:r w:rsidRPr="00CF508F">
              <w:rPr>
                <w:b/>
                <w:bCs/>
                <w:sz w:val="24"/>
                <w:szCs w:val="24"/>
              </w:rPr>
              <w:t>Раздел 8: 3,7,6</w:t>
            </w:r>
          </w:p>
          <w:p w14:paraId="176FB4E7" w14:textId="77777777" w:rsidR="007A7D68" w:rsidRPr="00CF508F" w:rsidRDefault="007A7D68" w:rsidP="00A111FE">
            <w:pPr>
              <w:pStyle w:val="a4"/>
              <w:jc w:val="both"/>
              <w:rPr>
                <w:b/>
                <w:bCs/>
                <w:sz w:val="24"/>
                <w:szCs w:val="24"/>
              </w:rPr>
            </w:pPr>
            <w:r w:rsidRPr="00CF508F">
              <w:rPr>
                <w:b/>
                <w:bCs/>
                <w:sz w:val="24"/>
                <w:szCs w:val="24"/>
              </w:rPr>
              <w:t>Раздел 9: все</w:t>
            </w:r>
          </w:p>
        </w:tc>
        <w:tc>
          <w:tcPr>
            <w:tcW w:w="1838" w:type="dxa"/>
          </w:tcPr>
          <w:p w14:paraId="337BD11E" w14:textId="77777777" w:rsidR="007A7D68" w:rsidRPr="00CF508F" w:rsidRDefault="007A7D68" w:rsidP="00A111FE">
            <w:r w:rsidRPr="00CF508F">
              <w:rPr>
                <w:rFonts w:eastAsia="SimSun"/>
                <w:lang w:eastAsia="ar-SA"/>
              </w:rPr>
              <w:t>Презентации, дискуссии</w:t>
            </w:r>
          </w:p>
        </w:tc>
      </w:tr>
      <w:tr w:rsidR="00CF508F" w:rsidRPr="00CF508F" w14:paraId="15C2284F" w14:textId="77777777" w:rsidTr="00A111FE">
        <w:tc>
          <w:tcPr>
            <w:tcW w:w="2124" w:type="dxa"/>
          </w:tcPr>
          <w:p w14:paraId="480195B8" w14:textId="77777777" w:rsidR="007A7D68" w:rsidRPr="00CF508F" w:rsidRDefault="007A7D68" w:rsidP="00A111FE"/>
          <w:p w14:paraId="7FD99998" w14:textId="77777777" w:rsidR="007A7D68" w:rsidRPr="00CF508F" w:rsidRDefault="007A7D68" w:rsidP="00A111FE">
            <w:r w:rsidRPr="00CF508F">
              <w:t xml:space="preserve">Тема 5. </w:t>
            </w:r>
            <w:r w:rsidRPr="00CF508F">
              <w:rPr>
                <w:bCs/>
              </w:rPr>
              <w:t>Мотивация и манипуляция</w:t>
            </w:r>
            <w:r w:rsidRPr="00CF508F">
              <w:t xml:space="preserve">   </w:t>
            </w:r>
            <w:r w:rsidRPr="00CF508F">
              <w:tab/>
            </w:r>
          </w:p>
        </w:tc>
        <w:tc>
          <w:tcPr>
            <w:tcW w:w="5809" w:type="dxa"/>
          </w:tcPr>
          <w:p w14:paraId="738BC2F7" w14:textId="77777777" w:rsidR="007A7D68" w:rsidRPr="00CF508F" w:rsidRDefault="007A7D68" w:rsidP="00A111FE">
            <w:pPr>
              <w:jc w:val="both"/>
            </w:pPr>
            <w:r w:rsidRPr="00CF508F">
              <w:t xml:space="preserve">- Понятия мотивация, стимул, мотивирующее воздействие. </w:t>
            </w:r>
          </w:p>
          <w:p w14:paraId="53C36821" w14:textId="77777777" w:rsidR="007A7D68" w:rsidRPr="00CF508F" w:rsidRDefault="007A7D68" w:rsidP="00A111FE">
            <w:pPr>
              <w:jc w:val="both"/>
            </w:pPr>
            <w:r w:rsidRPr="00CF508F">
              <w:t xml:space="preserve">- Условие эффективности мотивации. </w:t>
            </w:r>
          </w:p>
          <w:p w14:paraId="0A7E9122" w14:textId="77777777" w:rsidR="007A7D68" w:rsidRPr="00CF508F" w:rsidRDefault="007A7D68" w:rsidP="00A111FE">
            <w:pPr>
              <w:jc w:val="both"/>
            </w:pPr>
            <w:r w:rsidRPr="00CF508F">
              <w:t xml:space="preserve">- Типы мотивации: </w:t>
            </w:r>
            <w:proofErr w:type="spellStart"/>
            <w:r w:rsidRPr="00CF508F">
              <w:t>экстринсивная</w:t>
            </w:r>
            <w:proofErr w:type="spellEnd"/>
            <w:r w:rsidRPr="00CF508F">
              <w:t xml:space="preserve">, </w:t>
            </w:r>
            <w:proofErr w:type="spellStart"/>
            <w:r w:rsidRPr="00CF508F">
              <w:t>интрисивная</w:t>
            </w:r>
            <w:proofErr w:type="spellEnd"/>
            <w:r w:rsidRPr="00CF508F">
              <w:t xml:space="preserve">, положительная, отрицательная, устойчивая, неустойчивая. </w:t>
            </w:r>
          </w:p>
          <w:p w14:paraId="34928258" w14:textId="77777777" w:rsidR="007A7D68" w:rsidRPr="00CF508F" w:rsidRDefault="007A7D68" w:rsidP="00A111FE">
            <w:pPr>
              <w:jc w:val="both"/>
            </w:pPr>
            <w:r w:rsidRPr="00CF508F">
              <w:t xml:space="preserve">- Принципы построения оптимальной и продуктивной трудовой мотивации. </w:t>
            </w:r>
          </w:p>
          <w:p w14:paraId="739F3E43" w14:textId="77777777" w:rsidR="007A7D68" w:rsidRPr="00CF508F" w:rsidRDefault="007A7D68" w:rsidP="00A111FE">
            <w:pPr>
              <w:jc w:val="both"/>
            </w:pPr>
            <w:r w:rsidRPr="00CF508F">
              <w:t xml:space="preserve">- Этапы мотивационного процесса. </w:t>
            </w:r>
          </w:p>
          <w:p w14:paraId="3F247771" w14:textId="77777777" w:rsidR="007A7D68" w:rsidRPr="00CF508F" w:rsidRDefault="007A7D68" w:rsidP="00A111FE">
            <w:pPr>
              <w:pStyle w:val="a4"/>
              <w:jc w:val="both"/>
              <w:rPr>
                <w:bCs/>
                <w:sz w:val="24"/>
                <w:szCs w:val="24"/>
              </w:rPr>
            </w:pPr>
            <w:r w:rsidRPr="00CF508F">
              <w:rPr>
                <w:b/>
                <w:bCs/>
                <w:sz w:val="24"/>
                <w:szCs w:val="24"/>
              </w:rPr>
              <w:t>Рекомендуемые источники из разделов 8,9:</w:t>
            </w:r>
          </w:p>
          <w:p w14:paraId="7507017D" w14:textId="77777777" w:rsidR="007A7D68" w:rsidRPr="00CF508F" w:rsidRDefault="007A7D68" w:rsidP="00A111FE">
            <w:pPr>
              <w:pStyle w:val="a4"/>
              <w:jc w:val="both"/>
              <w:rPr>
                <w:b/>
                <w:bCs/>
                <w:sz w:val="24"/>
                <w:szCs w:val="24"/>
              </w:rPr>
            </w:pPr>
            <w:r w:rsidRPr="00CF508F">
              <w:rPr>
                <w:b/>
                <w:bCs/>
                <w:sz w:val="24"/>
                <w:szCs w:val="24"/>
              </w:rPr>
              <w:t>Раздел 8: 2, 6</w:t>
            </w:r>
          </w:p>
          <w:p w14:paraId="28D117A4" w14:textId="77777777" w:rsidR="007A7D68" w:rsidRPr="00CF508F" w:rsidRDefault="007A7D68" w:rsidP="00A111FE">
            <w:pPr>
              <w:pStyle w:val="a4"/>
              <w:jc w:val="both"/>
              <w:rPr>
                <w:b/>
                <w:sz w:val="24"/>
                <w:szCs w:val="24"/>
              </w:rPr>
            </w:pPr>
            <w:r w:rsidRPr="00CF508F">
              <w:rPr>
                <w:b/>
                <w:bCs/>
                <w:sz w:val="24"/>
                <w:szCs w:val="24"/>
              </w:rPr>
              <w:t>Раздел 9: все</w:t>
            </w:r>
          </w:p>
        </w:tc>
        <w:tc>
          <w:tcPr>
            <w:tcW w:w="1838" w:type="dxa"/>
          </w:tcPr>
          <w:p w14:paraId="7884B289" w14:textId="77777777" w:rsidR="007A7D68" w:rsidRPr="00CF508F" w:rsidRDefault="007A7D68" w:rsidP="00A111FE">
            <w:r w:rsidRPr="00CF508F">
              <w:rPr>
                <w:rFonts w:eastAsia="SimSun"/>
                <w:lang w:eastAsia="ar-SA"/>
              </w:rPr>
              <w:t xml:space="preserve">Презентации, дискуссии, </w:t>
            </w:r>
          </w:p>
        </w:tc>
      </w:tr>
      <w:tr w:rsidR="00CF508F" w:rsidRPr="00CF508F" w14:paraId="30B79B7C" w14:textId="77777777" w:rsidTr="00A111FE">
        <w:tc>
          <w:tcPr>
            <w:tcW w:w="2124" w:type="dxa"/>
          </w:tcPr>
          <w:p w14:paraId="54911FF6" w14:textId="77777777" w:rsidR="007A7D68" w:rsidRPr="00CF508F" w:rsidRDefault="007A7D68" w:rsidP="00A111FE">
            <w:r w:rsidRPr="00CF508F">
              <w:t xml:space="preserve">Тема 6. </w:t>
            </w:r>
            <w:r w:rsidRPr="00CF508F">
              <w:rPr>
                <w:rStyle w:val="FontStyle51"/>
                <w:sz w:val="24"/>
                <w:szCs w:val="24"/>
              </w:rPr>
              <w:t>Роль руководителя в системе мотивации трудового коллектива</w:t>
            </w:r>
            <w:r w:rsidRPr="00CF508F">
              <w:t xml:space="preserve"> </w:t>
            </w:r>
            <w:r w:rsidRPr="00CF508F">
              <w:tab/>
            </w:r>
          </w:p>
        </w:tc>
        <w:tc>
          <w:tcPr>
            <w:tcW w:w="5809" w:type="dxa"/>
          </w:tcPr>
          <w:p w14:paraId="09562717" w14:textId="77777777" w:rsidR="007A7D68" w:rsidRPr="00CF508F" w:rsidRDefault="007A7D68" w:rsidP="00A111FE">
            <w:pPr>
              <w:pStyle w:val="a4"/>
              <w:jc w:val="both"/>
              <w:rPr>
                <w:rStyle w:val="FontStyle51"/>
                <w:sz w:val="24"/>
                <w:szCs w:val="24"/>
              </w:rPr>
            </w:pPr>
            <w:r w:rsidRPr="00CF508F">
              <w:rPr>
                <w:rStyle w:val="FontStyle51"/>
                <w:sz w:val="24"/>
                <w:szCs w:val="24"/>
              </w:rPr>
              <w:t xml:space="preserve">- Основные сферы влияния руководителя в процессе управления. </w:t>
            </w:r>
          </w:p>
          <w:p w14:paraId="492663CA" w14:textId="77777777" w:rsidR="007A7D68" w:rsidRPr="00CF508F" w:rsidRDefault="007A7D68" w:rsidP="00A111FE">
            <w:pPr>
              <w:pStyle w:val="a4"/>
              <w:jc w:val="both"/>
              <w:rPr>
                <w:rStyle w:val="FontStyle51"/>
                <w:sz w:val="24"/>
                <w:szCs w:val="24"/>
              </w:rPr>
            </w:pPr>
            <w:r w:rsidRPr="00CF508F">
              <w:rPr>
                <w:rStyle w:val="FontStyle51"/>
                <w:sz w:val="24"/>
                <w:szCs w:val="24"/>
              </w:rPr>
              <w:t xml:space="preserve">- Методы влияния руководителя на мотивацию персонала: </w:t>
            </w:r>
          </w:p>
          <w:p w14:paraId="60CF0C54" w14:textId="77777777" w:rsidR="007A7D68" w:rsidRPr="00CF508F" w:rsidRDefault="007A7D68" w:rsidP="00A111FE">
            <w:pPr>
              <w:pStyle w:val="a4"/>
              <w:jc w:val="both"/>
              <w:rPr>
                <w:rStyle w:val="FontStyle51"/>
                <w:sz w:val="24"/>
                <w:szCs w:val="24"/>
              </w:rPr>
            </w:pPr>
            <w:r w:rsidRPr="00CF508F">
              <w:rPr>
                <w:rStyle w:val="FontStyle51"/>
                <w:sz w:val="24"/>
                <w:szCs w:val="24"/>
              </w:rPr>
              <w:t xml:space="preserve">- Три ключевых способа увеличения авторитета руководителя. </w:t>
            </w:r>
          </w:p>
          <w:p w14:paraId="0218EB74" w14:textId="77777777" w:rsidR="007A7D68" w:rsidRPr="00CF508F" w:rsidRDefault="007A7D68" w:rsidP="00A111FE">
            <w:pPr>
              <w:pStyle w:val="a4"/>
              <w:jc w:val="both"/>
              <w:rPr>
                <w:rStyle w:val="FontStyle51"/>
                <w:sz w:val="24"/>
                <w:szCs w:val="24"/>
              </w:rPr>
            </w:pPr>
            <w:r w:rsidRPr="00CF508F">
              <w:rPr>
                <w:rStyle w:val="FontStyle51"/>
                <w:sz w:val="24"/>
                <w:szCs w:val="24"/>
              </w:rPr>
              <w:t xml:space="preserve">- Две крайности в стремлении руководителем поддержать свой авторитет. </w:t>
            </w:r>
          </w:p>
          <w:p w14:paraId="110D7B10" w14:textId="77777777" w:rsidR="007A7D68" w:rsidRPr="00CF508F" w:rsidRDefault="007A7D68" w:rsidP="00A111FE">
            <w:pPr>
              <w:pStyle w:val="a4"/>
              <w:jc w:val="both"/>
              <w:rPr>
                <w:rStyle w:val="FontStyle51"/>
                <w:bCs/>
                <w:sz w:val="24"/>
                <w:szCs w:val="24"/>
              </w:rPr>
            </w:pPr>
            <w:r w:rsidRPr="00CF508F">
              <w:rPr>
                <w:rStyle w:val="FontStyle51"/>
                <w:sz w:val="24"/>
                <w:szCs w:val="24"/>
              </w:rPr>
              <w:t xml:space="preserve">- Правила успешного управления и формирования авторитета. </w:t>
            </w:r>
          </w:p>
          <w:p w14:paraId="4D36D7F3" w14:textId="77777777" w:rsidR="007A7D68" w:rsidRPr="00CF508F" w:rsidRDefault="007A7D68" w:rsidP="00A111FE">
            <w:pPr>
              <w:pStyle w:val="a4"/>
              <w:jc w:val="both"/>
              <w:rPr>
                <w:b/>
                <w:bCs/>
                <w:sz w:val="24"/>
                <w:szCs w:val="24"/>
              </w:rPr>
            </w:pPr>
            <w:r w:rsidRPr="00CF508F">
              <w:rPr>
                <w:b/>
                <w:bCs/>
                <w:sz w:val="24"/>
                <w:szCs w:val="24"/>
              </w:rPr>
              <w:t>Рекомендуемые источники из разделов 8,9:</w:t>
            </w:r>
          </w:p>
          <w:p w14:paraId="4C076C87" w14:textId="77777777" w:rsidR="007A7D68" w:rsidRPr="00CF508F" w:rsidRDefault="007A7D68" w:rsidP="00A111FE">
            <w:pPr>
              <w:pStyle w:val="a4"/>
              <w:jc w:val="both"/>
              <w:rPr>
                <w:b/>
                <w:bCs/>
                <w:sz w:val="24"/>
                <w:szCs w:val="24"/>
              </w:rPr>
            </w:pPr>
            <w:r w:rsidRPr="00CF508F">
              <w:rPr>
                <w:b/>
                <w:bCs/>
                <w:sz w:val="24"/>
                <w:szCs w:val="24"/>
              </w:rPr>
              <w:t>Раздел 8: 1,3</w:t>
            </w:r>
          </w:p>
          <w:p w14:paraId="53DB5C6C" w14:textId="77777777" w:rsidR="007A7D68" w:rsidRPr="00CF508F" w:rsidRDefault="007A7D68" w:rsidP="00A111FE">
            <w:pPr>
              <w:pStyle w:val="a4"/>
              <w:jc w:val="both"/>
              <w:rPr>
                <w:b/>
                <w:bCs/>
                <w:sz w:val="24"/>
                <w:szCs w:val="24"/>
              </w:rPr>
            </w:pPr>
            <w:r w:rsidRPr="00CF508F">
              <w:rPr>
                <w:b/>
                <w:bCs/>
                <w:sz w:val="24"/>
                <w:szCs w:val="24"/>
              </w:rPr>
              <w:t>Раздел 9: все</w:t>
            </w:r>
          </w:p>
        </w:tc>
        <w:tc>
          <w:tcPr>
            <w:tcW w:w="1838" w:type="dxa"/>
          </w:tcPr>
          <w:p w14:paraId="21756BDC" w14:textId="77777777" w:rsidR="007A7D68" w:rsidRPr="00CF508F" w:rsidRDefault="007A7D68" w:rsidP="00A111FE">
            <w:r w:rsidRPr="00CF508F">
              <w:rPr>
                <w:rFonts w:eastAsia="SimSun"/>
                <w:lang w:eastAsia="ar-SA"/>
              </w:rPr>
              <w:t>Презентации, дискуссии.</w:t>
            </w:r>
          </w:p>
        </w:tc>
      </w:tr>
      <w:tr w:rsidR="00CF508F" w:rsidRPr="00CF508F" w14:paraId="04D67632" w14:textId="77777777" w:rsidTr="00A111FE">
        <w:tc>
          <w:tcPr>
            <w:tcW w:w="2124" w:type="dxa"/>
          </w:tcPr>
          <w:p w14:paraId="0ED49F3E" w14:textId="77777777" w:rsidR="007A7D68" w:rsidRPr="00CF508F" w:rsidRDefault="007A7D68" w:rsidP="00A111FE">
            <w:r w:rsidRPr="00CF508F">
              <w:lastRenderedPageBreak/>
              <w:t xml:space="preserve">Тема 7. </w:t>
            </w:r>
            <w:proofErr w:type="spellStart"/>
            <w:r w:rsidRPr="00CF508F">
              <w:rPr>
                <w:rStyle w:val="FontStyle51"/>
                <w:sz w:val="24"/>
                <w:szCs w:val="24"/>
              </w:rPr>
              <w:t>Демотивация</w:t>
            </w:r>
            <w:proofErr w:type="spellEnd"/>
            <w:r w:rsidRPr="00CF508F">
              <w:rPr>
                <w:rStyle w:val="FontStyle51"/>
                <w:sz w:val="24"/>
                <w:szCs w:val="24"/>
              </w:rPr>
              <w:t xml:space="preserve"> сотрудника в производственном процессе </w:t>
            </w:r>
            <w:r w:rsidRPr="00CF508F">
              <w:tab/>
              <w:t xml:space="preserve"> </w:t>
            </w:r>
          </w:p>
          <w:p w14:paraId="0DEDD409" w14:textId="77777777" w:rsidR="007A7D68" w:rsidRPr="00CF508F" w:rsidRDefault="007A7D68" w:rsidP="00A111FE"/>
        </w:tc>
        <w:tc>
          <w:tcPr>
            <w:tcW w:w="5809" w:type="dxa"/>
          </w:tcPr>
          <w:p w14:paraId="35DB261A" w14:textId="77777777" w:rsidR="007A7D68" w:rsidRPr="00CF508F" w:rsidRDefault="007A7D68" w:rsidP="00A111FE">
            <w:pPr>
              <w:pStyle w:val="a4"/>
              <w:jc w:val="both"/>
              <w:rPr>
                <w:rStyle w:val="FontStyle51"/>
                <w:sz w:val="24"/>
                <w:szCs w:val="24"/>
              </w:rPr>
            </w:pPr>
            <w:r w:rsidRPr="00CF508F">
              <w:rPr>
                <w:rStyle w:val="FontStyle51"/>
                <w:b/>
                <w:sz w:val="24"/>
                <w:szCs w:val="24"/>
              </w:rPr>
              <w:t>-</w:t>
            </w:r>
            <w:r w:rsidRPr="00CF508F">
              <w:rPr>
                <w:rStyle w:val="FontStyle51"/>
                <w:sz w:val="24"/>
                <w:szCs w:val="24"/>
              </w:rPr>
              <w:t xml:space="preserve"> Деструктивная мотивация: три основные причины.</w:t>
            </w:r>
          </w:p>
          <w:p w14:paraId="3351942E" w14:textId="77777777" w:rsidR="007A7D68" w:rsidRPr="00CF508F" w:rsidRDefault="007A7D68" w:rsidP="00A111FE">
            <w:pPr>
              <w:pStyle w:val="a4"/>
              <w:jc w:val="both"/>
              <w:rPr>
                <w:rStyle w:val="FontStyle51"/>
                <w:sz w:val="24"/>
                <w:szCs w:val="24"/>
              </w:rPr>
            </w:pPr>
            <w:r w:rsidRPr="00CF508F">
              <w:rPr>
                <w:rStyle w:val="FontStyle51"/>
                <w:b/>
                <w:sz w:val="24"/>
                <w:szCs w:val="24"/>
              </w:rPr>
              <w:t>-</w:t>
            </w:r>
            <w:r w:rsidRPr="00CF508F">
              <w:rPr>
                <w:rStyle w:val="FontStyle51"/>
                <w:sz w:val="24"/>
                <w:szCs w:val="24"/>
              </w:rPr>
              <w:t xml:space="preserve"> Стадии </w:t>
            </w:r>
            <w:proofErr w:type="spellStart"/>
            <w:r w:rsidRPr="00CF508F">
              <w:rPr>
                <w:rStyle w:val="FontStyle51"/>
                <w:sz w:val="24"/>
                <w:szCs w:val="24"/>
              </w:rPr>
              <w:t>демотивации</w:t>
            </w:r>
            <w:proofErr w:type="spellEnd"/>
            <w:r w:rsidRPr="00CF508F">
              <w:rPr>
                <w:rStyle w:val="FontStyle51"/>
                <w:sz w:val="24"/>
                <w:szCs w:val="24"/>
              </w:rPr>
              <w:t xml:space="preserve">: форма, игнорирование, саботаж, отчуждение, апатия и подавленность. </w:t>
            </w:r>
          </w:p>
          <w:p w14:paraId="5BAE6F4B" w14:textId="77777777" w:rsidR="007A7D68" w:rsidRPr="00CF508F" w:rsidRDefault="007A7D68" w:rsidP="00A111FE">
            <w:pPr>
              <w:pStyle w:val="a4"/>
              <w:jc w:val="both"/>
              <w:rPr>
                <w:rStyle w:val="FontStyle51"/>
                <w:sz w:val="24"/>
                <w:szCs w:val="24"/>
              </w:rPr>
            </w:pPr>
            <w:r w:rsidRPr="00CF508F">
              <w:rPr>
                <w:rStyle w:val="FontStyle51"/>
                <w:b/>
                <w:sz w:val="24"/>
                <w:szCs w:val="24"/>
              </w:rPr>
              <w:t xml:space="preserve">- </w:t>
            </w:r>
            <w:r w:rsidRPr="00CF508F">
              <w:rPr>
                <w:rStyle w:val="FontStyle51"/>
                <w:sz w:val="24"/>
                <w:szCs w:val="24"/>
              </w:rPr>
              <w:t xml:space="preserve">Методы снижения уровня </w:t>
            </w:r>
            <w:proofErr w:type="spellStart"/>
            <w:r w:rsidRPr="00CF508F">
              <w:rPr>
                <w:rStyle w:val="FontStyle51"/>
                <w:sz w:val="24"/>
                <w:szCs w:val="24"/>
              </w:rPr>
              <w:t>демотивации</w:t>
            </w:r>
            <w:proofErr w:type="spellEnd"/>
            <w:r w:rsidRPr="00CF508F">
              <w:rPr>
                <w:rStyle w:val="FontStyle51"/>
                <w:sz w:val="24"/>
                <w:szCs w:val="24"/>
              </w:rPr>
              <w:t xml:space="preserve"> к труду.</w:t>
            </w:r>
          </w:p>
          <w:p w14:paraId="4DF06E21" w14:textId="77777777" w:rsidR="007A7D68" w:rsidRPr="00CF508F" w:rsidRDefault="007A7D68" w:rsidP="00A111FE">
            <w:pPr>
              <w:pStyle w:val="a4"/>
              <w:jc w:val="both"/>
              <w:rPr>
                <w:rStyle w:val="FontStyle51"/>
                <w:b/>
                <w:sz w:val="24"/>
                <w:szCs w:val="24"/>
              </w:rPr>
            </w:pPr>
            <w:r w:rsidRPr="00CF508F">
              <w:rPr>
                <w:rStyle w:val="FontStyle51"/>
                <w:b/>
                <w:sz w:val="24"/>
                <w:szCs w:val="24"/>
              </w:rPr>
              <w:t>-</w:t>
            </w:r>
            <w:r w:rsidRPr="00CF508F">
              <w:rPr>
                <w:rStyle w:val="FontStyle51"/>
                <w:sz w:val="24"/>
                <w:szCs w:val="24"/>
              </w:rPr>
              <w:t xml:space="preserve"> Подходы к понижению уровня </w:t>
            </w:r>
            <w:proofErr w:type="spellStart"/>
            <w:r w:rsidRPr="00CF508F">
              <w:rPr>
                <w:rStyle w:val="FontStyle51"/>
                <w:sz w:val="24"/>
                <w:szCs w:val="24"/>
              </w:rPr>
              <w:t>демотивации</w:t>
            </w:r>
            <w:proofErr w:type="spellEnd"/>
            <w:r w:rsidRPr="00CF508F">
              <w:rPr>
                <w:rStyle w:val="FontStyle51"/>
                <w:b/>
                <w:sz w:val="24"/>
                <w:szCs w:val="24"/>
              </w:rPr>
              <w:t>.</w:t>
            </w:r>
          </w:p>
          <w:p w14:paraId="1BBDD8AF" w14:textId="77777777" w:rsidR="007A7D68" w:rsidRPr="00CF508F" w:rsidRDefault="007A7D68" w:rsidP="00A111FE">
            <w:pPr>
              <w:pStyle w:val="a4"/>
              <w:jc w:val="both"/>
              <w:rPr>
                <w:rStyle w:val="FontStyle51"/>
                <w:sz w:val="24"/>
                <w:szCs w:val="24"/>
              </w:rPr>
            </w:pPr>
            <w:r w:rsidRPr="00CF508F">
              <w:rPr>
                <w:rStyle w:val="FontStyle51"/>
                <w:b/>
                <w:sz w:val="24"/>
                <w:szCs w:val="24"/>
              </w:rPr>
              <w:t>-</w:t>
            </w:r>
            <w:r w:rsidRPr="00CF508F">
              <w:rPr>
                <w:rStyle w:val="FontStyle51"/>
                <w:sz w:val="24"/>
                <w:szCs w:val="24"/>
              </w:rPr>
              <w:t xml:space="preserve"> Причины возникновения </w:t>
            </w:r>
            <w:proofErr w:type="spellStart"/>
            <w:r w:rsidRPr="00CF508F">
              <w:rPr>
                <w:rStyle w:val="FontStyle51"/>
                <w:sz w:val="24"/>
                <w:szCs w:val="24"/>
              </w:rPr>
              <w:t>демотивации</w:t>
            </w:r>
            <w:proofErr w:type="spellEnd"/>
            <w:r w:rsidRPr="00CF508F">
              <w:rPr>
                <w:rStyle w:val="FontStyle51"/>
                <w:sz w:val="24"/>
                <w:szCs w:val="24"/>
              </w:rPr>
              <w:t xml:space="preserve"> и способы их преодоления. </w:t>
            </w:r>
          </w:p>
          <w:p w14:paraId="5D2E6C3E" w14:textId="77777777" w:rsidR="007A7D68" w:rsidRPr="00CF508F" w:rsidRDefault="007A7D68" w:rsidP="00A111FE">
            <w:pPr>
              <w:pStyle w:val="a4"/>
              <w:jc w:val="both"/>
              <w:rPr>
                <w:rStyle w:val="FontStyle51"/>
                <w:sz w:val="24"/>
                <w:szCs w:val="24"/>
              </w:rPr>
            </w:pPr>
            <w:r w:rsidRPr="00CF508F">
              <w:rPr>
                <w:rStyle w:val="FontStyle51"/>
                <w:b/>
                <w:sz w:val="24"/>
                <w:szCs w:val="24"/>
              </w:rPr>
              <w:t xml:space="preserve">- </w:t>
            </w:r>
            <w:r w:rsidRPr="00CF508F">
              <w:rPr>
                <w:rStyle w:val="FontStyle51"/>
                <w:sz w:val="24"/>
                <w:szCs w:val="24"/>
              </w:rPr>
              <w:t xml:space="preserve">Факторы возникновения </w:t>
            </w:r>
            <w:proofErr w:type="spellStart"/>
            <w:r w:rsidRPr="00CF508F">
              <w:rPr>
                <w:rStyle w:val="FontStyle51"/>
                <w:sz w:val="24"/>
                <w:szCs w:val="24"/>
              </w:rPr>
              <w:t>демотивации</w:t>
            </w:r>
            <w:proofErr w:type="spellEnd"/>
            <w:r w:rsidRPr="00CF508F">
              <w:rPr>
                <w:rStyle w:val="FontStyle51"/>
                <w:sz w:val="24"/>
                <w:szCs w:val="24"/>
              </w:rPr>
              <w:t xml:space="preserve">. </w:t>
            </w:r>
          </w:p>
          <w:p w14:paraId="58FB68FA" w14:textId="77777777" w:rsidR="007A7D68" w:rsidRPr="00CF508F" w:rsidRDefault="007A7D68" w:rsidP="00A111FE">
            <w:pPr>
              <w:pStyle w:val="a4"/>
              <w:jc w:val="both"/>
              <w:rPr>
                <w:rStyle w:val="FontStyle51"/>
                <w:sz w:val="24"/>
                <w:szCs w:val="24"/>
              </w:rPr>
            </w:pPr>
            <w:r w:rsidRPr="00CF508F">
              <w:rPr>
                <w:rStyle w:val="FontStyle51"/>
                <w:b/>
                <w:sz w:val="24"/>
                <w:szCs w:val="24"/>
              </w:rPr>
              <w:t xml:space="preserve">- </w:t>
            </w:r>
            <w:r w:rsidRPr="00CF508F">
              <w:rPr>
                <w:rStyle w:val="FontStyle51"/>
                <w:sz w:val="24"/>
                <w:szCs w:val="24"/>
              </w:rPr>
              <w:t xml:space="preserve">Противодействия </w:t>
            </w:r>
            <w:proofErr w:type="spellStart"/>
            <w:r w:rsidRPr="00CF508F">
              <w:rPr>
                <w:rStyle w:val="FontStyle51"/>
                <w:sz w:val="24"/>
                <w:szCs w:val="24"/>
              </w:rPr>
              <w:t>демотивации</w:t>
            </w:r>
            <w:proofErr w:type="spellEnd"/>
            <w:r w:rsidRPr="00CF508F">
              <w:rPr>
                <w:rStyle w:val="FontStyle51"/>
                <w:sz w:val="24"/>
                <w:szCs w:val="24"/>
              </w:rPr>
              <w:t xml:space="preserve">. </w:t>
            </w:r>
          </w:p>
          <w:p w14:paraId="3FF73296" w14:textId="77777777" w:rsidR="007A7D68" w:rsidRPr="00CF508F" w:rsidRDefault="007A7D68" w:rsidP="00A111FE">
            <w:pPr>
              <w:pStyle w:val="a4"/>
              <w:jc w:val="both"/>
              <w:rPr>
                <w:rStyle w:val="FontStyle51"/>
                <w:sz w:val="24"/>
                <w:szCs w:val="24"/>
              </w:rPr>
            </w:pPr>
            <w:r w:rsidRPr="00CF508F">
              <w:rPr>
                <w:rStyle w:val="FontStyle51"/>
                <w:b/>
                <w:sz w:val="24"/>
                <w:szCs w:val="24"/>
              </w:rPr>
              <w:t xml:space="preserve">- </w:t>
            </w:r>
            <w:r w:rsidRPr="00CF508F">
              <w:rPr>
                <w:rStyle w:val="FontStyle51"/>
                <w:sz w:val="24"/>
                <w:szCs w:val="24"/>
              </w:rPr>
              <w:t xml:space="preserve">Профилактика </w:t>
            </w:r>
            <w:proofErr w:type="spellStart"/>
            <w:r w:rsidRPr="00CF508F">
              <w:rPr>
                <w:rStyle w:val="FontStyle51"/>
                <w:sz w:val="24"/>
                <w:szCs w:val="24"/>
              </w:rPr>
              <w:t>демотивации</w:t>
            </w:r>
            <w:proofErr w:type="spellEnd"/>
            <w:r w:rsidRPr="00CF508F">
              <w:rPr>
                <w:rStyle w:val="FontStyle51"/>
                <w:sz w:val="24"/>
                <w:szCs w:val="24"/>
              </w:rPr>
              <w:t xml:space="preserve">. </w:t>
            </w:r>
          </w:p>
          <w:p w14:paraId="095C7053" w14:textId="77777777" w:rsidR="007A7D68" w:rsidRPr="00CF508F" w:rsidRDefault="007A7D68" w:rsidP="00A111FE">
            <w:pPr>
              <w:pStyle w:val="a4"/>
              <w:jc w:val="both"/>
              <w:rPr>
                <w:rStyle w:val="FontStyle51"/>
                <w:bCs/>
                <w:sz w:val="24"/>
                <w:szCs w:val="24"/>
              </w:rPr>
            </w:pPr>
            <w:r w:rsidRPr="00CF508F">
              <w:rPr>
                <w:rStyle w:val="FontStyle51"/>
                <w:b/>
                <w:sz w:val="24"/>
                <w:szCs w:val="24"/>
              </w:rPr>
              <w:t xml:space="preserve">- </w:t>
            </w:r>
            <w:r w:rsidRPr="00CF508F">
              <w:rPr>
                <w:rStyle w:val="FontStyle51"/>
                <w:sz w:val="24"/>
                <w:szCs w:val="24"/>
              </w:rPr>
              <w:t>Четыре классические ошибки управления</w:t>
            </w:r>
            <w:r w:rsidRPr="00CF508F">
              <w:rPr>
                <w:rStyle w:val="FontStyle51"/>
                <w:b/>
                <w:sz w:val="24"/>
                <w:szCs w:val="24"/>
              </w:rPr>
              <w:t>.</w:t>
            </w:r>
          </w:p>
          <w:p w14:paraId="3A4DCCBC" w14:textId="77777777" w:rsidR="007A7D68" w:rsidRPr="00CF508F" w:rsidRDefault="007A7D68" w:rsidP="00A111FE">
            <w:pPr>
              <w:pStyle w:val="a4"/>
              <w:jc w:val="both"/>
              <w:rPr>
                <w:b/>
                <w:bCs/>
                <w:sz w:val="24"/>
                <w:szCs w:val="24"/>
              </w:rPr>
            </w:pPr>
            <w:r w:rsidRPr="00CF508F">
              <w:rPr>
                <w:b/>
                <w:bCs/>
                <w:sz w:val="24"/>
                <w:szCs w:val="24"/>
              </w:rPr>
              <w:t>Рекомендуемые источники из разделов 8,9:</w:t>
            </w:r>
          </w:p>
          <w:p w14:paraId="55B4250F" w14:textId="77777777" w:rsidR="007A7D68" w:rsidRPr="00CF508F" w:rsidRDefault="007A7D68" w:rsidP="00A111FE">
            <w:pPr>
              <w:pStyle w:val="a4"/>
              <w:jc w:val="both"/>
              <w:rPr>
                <w:b/>
                <w:bCs/>
                <w:sz w:val="24"/>
                <w:szCs w:val="24"/>
              </w:rPr>
            </w:pPr>
            <w:r w:rsidRPr="00CF508F">
              <w:rPr>
                <w:b/>
                <w:bCs/>
                <w:sz w:val="24"/>
                <w:szCs w:val="24"/>
              </w:rPr>
              <w:t>Раздел 8: 1, 4,5,6</w:t>
            </w:r>
          </w:p>
          <w:p w14:paraId="7AFE8557" w14:textId="77777777" w:rsidR="007A7D68" w:rsidRPr="00CF508F" w:rsidRDefault="007A7D68" w:rsidP="00A111FE">
            <w:pPr>
              <w:pStyle w:val="a4"/>
              <w:jc w:val="both"/>
              <w:rPr>
                <w:b/>
                <w:bCs/>
                <w:sz w:val="24"/>
                <w:szCs w:val="24"/>
              </w:rPr>
            </w:pPr>
            <w:r w:rsidRPr="00CF508F">
              <w:rPr>
                <w:b/>
                <w:bCs/>
                <w:sz w:val="24"/>
                <w:szCs w:val="24"/>
              </w:rPr>
              <w:t>Раздел 9: все</w:t>
            </w:r>
          </w:p>
        </w:tc>
        <w:tc>
          <w:tcPr>
            <w:tcW w:w="1838" w:type="dxa"/>
          </w:tcPr>
          <w:p w14:paraId="114E5318" w14:textId="77777777" w:rsidR="007A7D68" w:rsidRPr="00CF508F" w:rsidRDefault="007A7D68" w:rsidP="00A111FE">
            <w:r w:rsidRPr="00CF508F">
              <w:rPr>
                <w:rFonts w:eastAsia="SimSun"/>
                <w:lang w:eastAsia="ar-SA"/>
              </w:rPr>
              <w:t>Презентации, дискуссии</w:t>
            </w:r>
          </w:p>
        </w:tc>
      </w:tr>
      <w:tr w:rsidR="007A7D68" w:rsidRPr="00CF508F" w14:paraId="2BA06223" w14:textId="77777777" w:rsidTr="00A111FE">
        <w:tc>
          <w:tcPr>
            <w:tcW w:w="2124" w:type="dxa"/>
          </w:tcPr>
          <w:p w14:paraId="328111AA" w14:textId="77777777" w:rsidR="007A7D68" w:rsidRPr="00CF508F" w:rsidRDefault="007A7D68" w:rsidP="00A111FE">
            <w:pPr>
              <w:pStyle w:val="a4"/>
              <w:rPr>
                <w:b/>
                <w:sz w:val="24"/>
                <w:szCs w:val="28"/>
              </w:rPr>
            </w:pPr>
            <w:r w:rsidRPr="00CF508F">
              <w:t xml:space="preserve">Тема 8. </w:t>
            </w:r>
            <w:r w:rsidRPr="00CF508F">
              <w:rPr>
                <w:rStyle w:val="FontStyle51"/>
                <w:sz w:val="24"/>
                <w:szCs w:val="24"/>
              </w:rPr>
              <w:t>Эффективное материальное стимулирование в современном российском бизнесе</w:t>
            </w:r>
            <w:r w:rsidRPr="00CF508F">
              <w:t xml:space="preserve"> </w:t>
            </w:r>
            <w:r w:rsidRPr="00CF508F">
              <w:tab/>
            </w:r>
            <w:r w:rsidRPr="00CF508F">
              <w:tab/>
            </w:r>
          </w:p>
        </w:tc>
        <w:tc>
          <w:tcPr>
            <w:tcW w:w="5809" w:type="dxa"/>
          </w:tcPr>
          <w:p w14:paraId="467F13B0" w14:textId="77777777" w:rsidR="007A7D68" w:rsidRPr="00CF508F" w:rsidRDefault="007A7D68" w:rsidP="00A111FE">
            <w:pPr>
              <w:jc w:val="both"/>
            </w:pPr>
            <w:r w:rsidRPr="00CF508F">
              <w:t xml:space="preserve">- Главный принцип материального стимулирования. </w:t>
            </w:r>
          </w:p>
          <w:p w14:paraId="14231F48" w14:textId="77777777" w:rsidR="007A7D68" w:rsidRPr="00CF508F" w:rsidRDefault="007A7D68" w:rsidP="00A111FE">
            <w:pPr>
              <w:jc w:val="both"/>
            </w:pPr>
            <w:r w:rsidRPr="00CF508F">
              <w:t xml:space="preserve">- Формы денежного стимулирования. </w:t>
            </w:r>
          </w:p>
          <w:p w14:paraId="2273C68E" w14:textId="77777777" w:rsidR="007A7D68" w:rsidRPr="00CF508F" w:rsidRDefault="007A7D68" w:rsidP="00A111FE">
            <w:pPr>
              <w:jc w:val="both"/>
            </w:pPr>
            <w:r w:rsidRPr="00CF508F">
              <w:t xml:space="preserve">- Плюсы и минусы премирования, бонусной системы, подарков для сотрудников. </w:t>
            </w:r>
          </w:p>
          <w:p w14:paraId="4E94EE4E" w14:textId="77777777" w:rsidR="007A7D68" w:rsidRPr="00CF508F" w:rsidRDefault="007A7D68" w:rsidP="00A111FE">
            <w:pPr>
              <w:jc w:val="both"/>
            </w:pPr>
            <w:r w:rsidRPr="00CF508F">
              <w:t xml:space="preserve">- Льготы сотрудникам: </w:t>
            </w:r>
            <w:proofErr w:type="spellStart"/>
            <w:r w:rsidRPr="00CF508F">
              <w:t>общеколлективные</w:t>
            </w:r>
            <w:proofErr w:type="spellEnd"/>
            <w:r w:rsidRPr="00CF508F">
              <w:t>, результативные, должностные, социальные.</w:t>
            </w:r>
          </w:p>
          <w:p w14:paraId="4287136F" w14:textId="77777777" w:rsidR="007A7D68" w:rsidRPr="00CF508F" w:rsidRDefault="007A7D68" w:rsidP="00A111FE">
            <w:pPr>
              <w:jc w:val="both"/>
            </w:pPr>
            <w:r w:rsidRPr="00CF508F">
              <w:t xml:space="preserve">- Компенсационные модели трудовых усилий персонала. </w:t>
            </w:r>
          </w:p>
          <w:p w14:paraId="53014EC8" w14:textId="77777777" w:rsidR="007A7D68" w:rsidRPr="00CF508F" w:rsidRDefault="007A7D68" w:rsidP="00A111FE">
            <w:pPr>
              <w:jc w:val="both"/>
            </w:pPr>
            <w:r w:rsidRPr="00CF508F">
              <w:t xml:space="preserve">- Гибкая система стимулирования. Доплата за поощрение здорового образа жизни. </w:t>
            </w:r>
          </w:p>
          <w:p w14:paraId="7438371A" w14:textId="77777777" w:rsidR="007A7D68" w:rsidRPr="00CF508F" w:rsidRDefault="007A7D68" w:rsidP="00A111FE">
            <w:pPr>
              <w:jc w:val="both"/>
            </w:pPr>
            <w:r w:rsidRPr="00CF508F">
              <w:t xml:space="preserve">- Минусы материальных стимулов. </w:t>
            </w:r>
          </w:p>
          <w:p w14:paraId="2BA6E897" w14:textId="77777777" w:rsidR="007A7D68" w:rsidRPr="00CF508F" w:rsidRDefault="007A7D68" w:rsidP="00A111FE">
            <w:pPr>
              <w:jc w:val="both"/>
            </w:pPr>
            <w:r w:rsidRPr="00CF508F">
              <w:t xml:space="preserve">- 7 фундаментальных принципов эффективной материальной мотивации. </w:t>
            </w:r>
          </w:p>
          <w:p w14:paraId="3D35C458" w14:textId="77777777" w:rsidR="007A7D68" w:rsidRPr="00CF508F" w:rsidRDefault="007A7D68" w:rsidP="00A111FE">
            <w:pPr>
              <w:pStyle w:val="a4"/>
              <w:jc w:val="both"/>
              <w:rPr>
                <w:b/>
                <w:bCs/>
                <w:sz w:val="24"/>
                <w:szCs w:val="24"/>
              </w:rPr>
            </w:pPr>
            <w:r w:rsidRPr="00CF508F">
              <w:rPr>
                <w:b/>
                <w:bCs/>
                <w:sz w:val="24"/>
                <w:szCs w:val="24"/>
              </w:rPr>
              <w:t>Рекомендуемые источники из разделов 8,9:</w:t>
            </w:r>
          </w:p>
          <w:p w14:paraId="52BA357D" w14:textId="77777777" w:rsidR="007A7D68" w:rsidRPr="00CF508F" w:rsidRDefault="007A7D68" w:rsidP="00A111FE">
            <w:pPr>
              <w:pStyle w:val="a4"/>
              <w:jc w:val="both"/>
              <w:rPr>
                <w:b/>
                <w:bCs/>
                <w:sz w:val="24"/>
                <w:szCs w:val="24"/>
              </w:rPr>
            </w:pPr>
            <w:r w:rsidRPr="00CF508F">
              <w:rPr>
                <w:b/>
                <w:bCs/>
                <w:sz w:val="24"/>
                <w:szCs w:val="24"/>
              </w:rPr>
              <w:t>Раздел 8: 3,8</w:t>
            </w:r>
          </w:p>
          <w:p w14:paraId="4CA2EE3A" w14:textId="77777777" w:rsidR="007A7D68" w:rsidRPr="00CF508F" w:rsidRDefault="007A7D68" w:rsidP="00A111FE">
            <w:pPr>
              <w:pStyle w:val="a4"/>
              <w:jc w:val="left"/>
              <w:rPr>
                <w:b/>
                <w:sz w:val="24"/>
                <w:szCs w:val="28"/>
              </w:rPr>
            </w:pPr>
            <w:r w:rsidRPr="00CF508F">
              <w:rPr>
                <w:b/>
                <w:bCs/>
                <w:sz w:val="24"/>
                <w:szCs w:val="24"/>
              </w:rPr>
              <w:t>Раздел 9:  все</w:t>
            </w:r>
          </w:p>
        </w:tc>
        <w:tc>
          <w:tcPr>
            <w:tcW w:w="1838" w:type="dxa"/>
          </w:tcPr>
          <w:p w14:paraId="2199FD8A" w14:textId="77777777" w:rsidR="007A7D68" w:rsidRPr="00CF508F" w:rsidRDefault="007A7D68" w:rsidP="00A111FE">
            <w:pPr>
              <w:pStyle w:val="a4"/>
              <w:rPr>
                <w:b/>
                <w:sz w:val="24"/>
                <w:szCs w:val="28"/>
              </w:rPr>
            </w:pPr>
            <w:r w:rsidRPr="00CF508F">
              <w:rPr>
                <w:rFonts w:eastAsia="SimSun"/>
                <w:lang w:eastAsia="ar-SA"/>
              </w:rPr>
              <w:t xml:space="preserve">Презентации, дискуссии, </w:t>
            </w:r>
          </w:p>
        </w:tc>
      </w:tr>
    </w:tbl>
    <w:p w14:paraId="7CDDFDED" w14:textId="30591EC2" w:rsidR="007A7D68" w:rsidRPr="00CF508F" w:rsidRDefault="007A7D68" w:rsidP="003231A4">
      <w:pPr>
        <w:jc w:val="both"/>
        <w:rPr>
          <w:b/>
          <w:bCs/>
          <w:sz w:val="28"/>
          <w:szCs w:val="28"/>
        </w:rPr>
      </w:pPr>
    </w:p>
    <w:tbl>
      <w:tblPr>
        <w:tblW w:w="0" w:type="auto"/>
        <w:tblLook w:val="04A0" w:firstRow="1" w:lastRow="0" w:firstColumn="1" w:lastColumn="0" w:noHBand="0" w:noVBand="1"/>
      </w:tblPr>
      <w:tblGrid>
        <w:gridCol w:w="675"/>
        <w:gridCol w:w="7938"/>
        <w:gridCol w:w="732"/>
      </w:tblGrid>
      <w:tr w:rsidR="00CF508F" w:rsidRPr="00CF508F" w14:paraId="73737B96" w14:textId="77777777" w:rsidTr="00A111FE">
        <w:tc>
          <w:tcPr>
            <w:tcW w:w="675" w:type="dxa"/>
          </w:tcPr>
          <w:p w14:paraId="6B6365CE" w14:textId="728935B3" w:rsidR="007A7D68" w:rsidRPr="00CF508F" w:rsidRDefault="007A7D68" w:rsidP="00725C44">
            <w:pPr>
              <w:tabs>
                <w:tab w:val="left" w:pos="709"/>
                <w:tab w:val="left" w:pos="993"/>
              </w:tabs>
              <w:spacing w:line="276" w:lineRule="auto"/>
              <w:rPr>
                <w:b/>
                <w:bCs/>
                <w:sz w:val="28"/>
                <w:szCs w:val="28"/>
                <w:lang w:bidi="ru-RU"/>
              </w:rPr>
            </w:pPr>
            <w:r w:rsidRPr="00CF508F">
              <w:rPr>
                <w:b/>
                <w:bCs/>
                <w:sz w:val="28"/>
                <w:szCs w:val="28"/>
                <w:lang w:bidi="ru-RU"/>
              </w:rPr>
              <w:t>6.</w:t>
            </w:r>
            <w:r w:rsidR="00725C44" w:rsidRPr="00CF508F">
              <w:rPr>
                <w:b/>
                <w:bCs/>
                <w:sz w:val="28"/>
                <w:szCs w:val="28"/>
                <w:lang w:bidi="ru-RU"/>
              </w:rPr>
              <w:t xml:space="preserve"> </w:t>
            </w:r>
          </w:p>
        </w:tc>
        <w:tc>
          <w:tcPr>
            <w:tcW w:w="7938" w:type="dxa"/>
          </w:tcPr>
          <w:p w14:paraId="5F4581A7" w14:textId="77777777" w:rsidR="007A7D68" w:rsidRPr="00CF508F" w:rsidRDefault="007A7D68" w:rsidP="00A111FE">
            <w:pPr>
              <w:tabs>
                <w:tab w:val="left" w:pos="709"/>
                <w:tab w:val="left" w:pos="993"/>
              </w:tabs>
              <w:jc w:val="both"/>
              <w:rPr>
                <w:b/>
                <w:bCs/>
                <w:sz w:val="28"/>
                <w:szCs w:val="28"/>
                <w:lang w:bidi="ru-RU"/>
              </w:rPr>
            </w:pPr>
            <w:r w:rsidRPr="00CF508F">
              <w:rPr>
                <w:b/>
                <w:bCs/>
                <w:sz w:val="28"/>
                <w:szCs w:val="28"/>
                <w:lang w:bidi="ru-RU"/>
              </w:rPr>
              <w:t>Перечень учебно-методического обеспечения для самостоятельной работы обучающихся по дисциплине</w:t>
            </w:r>
          </w:p>
        </w:tc>
        <w:tc>
          <w:tcPr>
            <w:tcW w:w="732" w:type="dxa"/>
          </w:tcPr>
          <w:p w14:paraId="088BBA37" w14:textId="65FDB64A" w:rsidR="007A7D68" w:rsidRPr="00CF508F" w:rsidRDefault="007A7D68" w:rsidP="00A111FE">
            <w:pPr>
              <w:jc w:val="center"/>
              <w:rPr>
                <w:b/>
                <w:bCs/>
                <w:sz w:val="28"/>
                <w:szCs w:val="28"/>
              </w:rPr>
            </w:pPr>
          </w:p>
        </w:tc>
      </w:tr>
    </w:tbl>
    <w:p w14:paraId="6B343672" w14:textId="094228F8" w:rsidR="00C10BAA" w:rsidRPr="00CF508F" w:rsidRDefault="00725C44" w:rsidP="00C10BAA">
      <w:pPr>
        <w:jc w:val="both"/>
        <w:rPr>
          <w:b/>
          <w:sz w:val="28"/>
          <w:szCs w:val="28"/>
        </w:rPr>
      </w:pPr>
      <w:r w:rsidRPr="00CF508F">
        <w:rPr>
          <w:b/>
          <w:sz w:val="28"/>
          <w:szCs w:val="28"/>
        </w:rPr>
        <w:t>6.1. Перечень вопросов, отводимых на самостоятельное освоение дисциплины, формы внеаудиторной самостоятельной работы</w:t>
      </w:r>
    </w:p>
    <w:p w14:paraId="4D19AE25" w14:textId="77777777" w:rsidR="00C10BAA" w:rsidRPr="00CF508F" w:rsidRDefault="00C10BAA" w:rsidP="00C10BAA">
      <w:pPr>
        <w:jc w:val="right"/>
        <w:rPr>
          <w:szCs w:val="28"/>
        </w:rPr>
      </w:pPr>
      <w:r w:rsidRPr="00CF508F">
        <w:rPr>
          <w:szCs w:val="28"/>
        </w:rPr>
        <w:t>Таблица 5</w:t>
      </w:r>
    </w:p>
    <w:tbl>
      <w:tblPr>
        <w:tblStyle w:val="aa"/>
        <w:tblW w:w="0" w:type="auto"/>
        <w:tblLook w:val="04A0" w:firstRow="1" w:lastRow="0" w:firstColumn="1" w:lastColumn="0" w:noHBand="0" w:noVBand="1"/>
      </w:tblPr>
      <w:tblGrid>
        <w:gridCol w:w="2263"/>
        <w:gridCol w:w="4678"/>
        <w:gridCol w:w="2830"/>
      </w:tblGrid>
      <w:tr w:rsidR="00CF508F" w:rsidRPr="00CF508F" w14:paraId="161B9480" w14:textId="77777777" w:rsidTr="00A111FE">
        <w:tc>
          <w:tcPr>
            <w:tcW w:w="2263" w:type="dxa"/>
          </w:tcPr>
          <w:p w14:paraId="6D3AAFA9" w14:textId="77777777" w:rsidR="00C10BAA" w:rsidRPr="00CF508F" w:rsidRDefault="00C10BAA" w:rsidP="00A111FE">
            <w:pPr>
              <w:jc w:val="center"/>
              <w:rPr>
                <w:b/>
              </w:rPr>
            </w:pPr>
            <w:r w:rsidRPr="00CF508F">
              <w:rPr>
                <w:b/>
              </w:rPr>
              <w:t>Наименование тем (разделов)</w:t>
            </w:r>
          </w:p>
          <w:p w14:paraId="7F71C7A6" w14:textId="77777777" w:rsidR="00C10BAA" w:rsidRPr="00CF508F" w:rsidRDefault="00C10BAA" w:rsidP="00A111FE">
            <w:pPr>
              <w:jc w:val="center"/>
              <w:rPr>
                <w:szCs w:val="28"/>
              </w:rPr>
            </w:pPr>
            <w:r w:rsidRPr="00CF508F">
              <w:rPr>
                <w:b/>
              </w:rPr>
              <w:t>дисциплины</w:t>
            </w:r>
          </w:p>
        </w:tc>
        <w:tc>
          <w:tcPr>
            <w:tcW w:w="4678" w:type="dxa"/>
          </w:tcPr>
          <w:p w14:paraId="4B0522D1" w14:textId="77777777" w:rsidR="00C10BAA" w:rsidRPr="00CF508F" w:rsidRDefault="00C10BAA" w:rsidP="00A111FE">
            <w:pPr>
              <w:jc w:val="center"/>
              <w:rPr>
                <w:szCs w:val="28"/>
              </w:rPr>
            </w:pPr>
            <w:r w:rsidRPr="00CF508F">
              <w:rPr>
                <w:b/>
              </w:rPr>
              <w:t>Перечень вопросов, отводимых на самостоятельное освоение</w:t>
            </w:r>
          </w:p>
        </w:tc>
        <w:tc>
          <w:tcPr>
            <w:tcW w:w="2830" w:type="dxa"/>
          </w:tcPr>
          <w:p w14:paraId="1F157AFA" w14:textId="77777777" w:rsidR="00C10BAA" w:rsidRPr="00CF508F" w:rsidRDefault="00C10BAA" w:rsidP="00A111FE">
            <w:pPr>
              <w:jc w:val="center"/>
              <w:rPr>
                <w:szCs w:val="28"/>
              </w:rPr>
            </w:pPr>
            <w:r w:rsidRPr="00CF508F">
              <w:rPr>
                <w:b/>
              </w:rPr>
              <w:t>Формы внеаудиторной самостоятельной работы</w:t>
            </w:r>
          </w:p>
        </w:tc>
      </w:tr>
      <w:tr w:rsidR="00CF508F" w:rsidRPr="00CF508F" w14:paraId="05EE2359" w14:textId="77777777" w:rsidTr="00A111FE">
        <w:tc>
          <w:tcPr>
            <w:tcW w:w="2263" w:type="dxa"/>
          </w:tcPr>
          <w:p w14:paraId="3B1CB782" w14:textId="77777777" w:rsidR="00C10BAA" w:rsidRPr="00CF508F" w:rsidRDefault="00C10BAA" w:rsidP="00A111FE">
            <w:pPr>
              <w:rPr>
                <w:szCs w:val="28"/>
              </w:rPr>
            </w:pPr>
            <w:r w:rsidRPr="00CF508F">
              <w:t xml:space="preserve">Тема 1. </w:t>
            </w:r>
            <w:r w:rsidRPr="00CF508F">
              <w:rPr>
                <w:rStyle w:val="FontStyle51"/>
                <w:sz w:val="24"/>
                <w:szCs w:val="24"/>
              </w:rPr>
              <w:t>Теоретические основы мотивации трудовой деятельности: задачи и инструменты</w:t>
            </w:r>
            <w:r w:rsidRPr="00CF508F">
              <w:t>.</w:t>
            </w:r>
          </w:p>
        </w:tc>
        <w:tc>
          <w:tcPr>
            <w:tcW w:w="4678" w:type="dxa"/>
          </w:tcPr>
          <w:p w14:paraId="57B8DB3B" w14:textId="77777777" w:rsidR="00C10BAA" w:rsidRPr="00CF508F" w:rsidRDefault="00C10BAA" w:rsidP="00A111FE">
            <w:pPr>
              <w:pStyle w:val="a4"/>
              <w:jc w:val="both"/>
              <w:rPr>
                <w:sz w:val="24"/>
                <w:szCs w:val="24"/>
              </w:rPr>
            </w:pPr>
            <w:r w:rsidRPr="00CF508F">
              <w:rPr>
                <w:sz w:val="24"/>
                <w:szCs w:val="24"/>
              </w:rPr>
              <w:t xml:space="preserve">- Типичные ошибки при стимулировании персонала. </w:t>
            </w:r>
          </w:p>
          <w:p w14:paraId="69BF3A93" w14:textId="77777777" w:rsidR="00C10BAA" w:rsidRPr="00CF508F" w:rsidRDefault="00C10BAA" w:rsidP="00A111FE">
            <w:pPr>
              <w:pStyle w:val="a4"/>
              <w:jc w:val="both"/>
              <w:rPr>
                <w:sz w:val="24"/>
                <w:szCs w:val="24"/>
              </w:rPr>
            </w:pPr>
            <w:r w:rsidRPr="00CF508F">
              <w:rPr>
                <w:sz w:val="24"/>
                <w:szCs w:val="24"/>
              </w:rPr>
              <w:t xml:space="preserve">- Причины возникновения проблемной системы стимулирования. </w:t>
            </w:r>
          </w:p>
          <w:p w14:paraId="683718EE" w14:textId="77777777" w:rsidR="00C10BAA" w:rsidRPr="00CF508F" w:rsidRDefault="00C10BAA" w:rsidP="00A111FE">
            <w:pPr>
              <w:pStyle w:val="a4"/>
              <w:jc w:val="both"/>
              <w:rPr>
                <w:sz w:val="24"/>
                <w:szCs w:val="24"/>
              </w:rPr>
            </w:pPr>
            <w:r w:rsidRPr="00CF508F">
              <w:rPr>
                <w:sz w:val="24"/>
                <w:szCs w:val="24"/>
              </w:rPr>
              <w:t xml:space="preserve">- Методы мотивации трудовой деятельности: пассивные, косвенные, активные. </w:t>
            </w:r>
          </w:p>
          <w:p w14:paraId="24C44225" w14:textId="77777777" w:rsidR="00C10BAA" w:rsidRPr="00CF508F" w:rsidRDefault="00C10BAA" w:rsidP="00A111FE">
            <w:pPr>
              <w:pStyle w:val="a4"/>
              <w:jc w:val="both"/>
              <w:rPr>
                <w:sz w:val="24"/>
                <w:szCs w:val="24"/>
              </w:rPr>
            </w:pPr>
            <w:r w:rsidRPr="00CF508F">
              <w:rPr>
                <w:sz w:val="24"/>
                <w:szCs w:val="24"/>
              </w:rPr>
              <w:t xml:space="preserve">- Управленческие мотивационные воздействия: экономические, организационные, морально-психологические. </w:t>
            </w:r>
          </w:p>
          <w:p w14:paraId="182A5D8F" w14:textId="77777777" w:rsidR="00C10BAA" w:rsidRPr="00CF508F" w:rsidRDefault="00C10BAA" w:rsidP="00A111FE">
            <w:pPr>
              <w:pStyle w:val="a4"/>
              <w:jc w:val="both"/>
              <w:rPr>
                <w:sz w:val="24"/>
                <w:szCs w:val="24"/>
              </w:rPr>
            </w:pPr>
            <w:r w:rsidRPr="00CF508F">
              <w:rPr>
                <w:sz w:val="24"/>
                <w:szCs w:val="24"/>
              </w:rPr>
              <w:t xml:space="preserve">- Основные направления оптимизации мотивационной системы труда: </w:t>
            </w:r>
            <w:r w:rsidRPr="00CF508F">
              <w:rPr>
                <w:sz w:val="24"/>
                <w:szCs w:val="24"/>
              </w:rPr>
              <w:lastRenderedPageBreak/>
              <w:t xml:space="preserve">разнообразие видов и форм стимулирования. </w:t>
            </w:r>
          </w:p>
          <w:p w14:paraId="2C5401CE" w14:textId="77777777" w:rsidR="00C10BAA" w:rsidRPr="00CF508F" w:rsidRDefault="00C10BAA" w:rsidP="00A111FE">
            <w:pPr>
              <w:pStyle w:val="a4"/>
              <w:jc w:val="both"/>
              <w:rPr>
                <w:bCs/>
                <w:sz w:val="24"/>
                <w:szCs w:val="24"/>
              </w:rPr>
            </w:pPr>
            <w:r w:rsidRPr="00CF508F">
              <w:rPr>
                <w:sz w:val="24"/>
                <w:szCs w:val="24"/>
              </w:rPr>
              <w:t>- Адаптационные программы повышения эффективности системы мотивации персонала: общие и специальные</w:t>
            </w:r>
          </w:p>
        </w:tc>
        <w:tc>
          <w:tcPr>
            <w:tcW w:w="2830" w:type="dxa"/>
          </w:tcPr>
          <w:p w14:paraId="2DD600EC" w14:textId="77777777" w:rsidR="00C10BAA" w:rsidRPr="00CF508F" w:rsidRDefault="00C10BAA" w:rsidP="00A111FE">
            <w:pPr>
              <w:jc w:val="right"/>
              <w:rPr>
                <w:szCs w:val="28"/>
              </w:rPr>
            </w:pPr>
            <w:r w:rsidRPr="00CF508F">
              <w:lastRenderedPageBreak/>
              <w:t>Информационный поиск источников, подготовка доклада, подготовка к дискуссии по теме</w:t>
            </w:r>
          </w:p>
        </w:tc>
      </w:tr>
      <w:tr w:rsidR="00CF508F" w:rsidRPr="00CF508F" w14:paraId="14E06277" w14:textId="77777777" w:rsidTr="00A111FE">
        <w:tc>
          <w:tcPr>
            <w:tcW w:w="2263" w:type="dxa"/>
          </w:tcPr>
          <w:p w14:paraId="1BCEB6FF" w14:textId="77777777" w:rsidR="00C10BAA" w:rsidRPr="00CF508F" w:rsidRDefault="00C10BAA" w:rsidP="00A111FE">
            <w:r w:rsidRPr="00CF508F">
              <w:t xml:space="preserve">Тема 2. </w:t>
            </w:r>
            <w:r w:rsidRPr="00CF508F">
              <w:rPr>
                <w:rStyle w:val="FontStyle51"/>
                <w:sz w:val="24"/>
                <w:szCs w:val="24"/>
              </w:rPr>
              <w:t>Классические теории мотивации персонала</w:t>
            </w:r>
            <w:r w:rsidRPr="00CF508F">
              <w:t xml:space="preserve">  </w:t>
            </w:r>
          </w:p>
        </w:tc>
        <w:tc>
          <w:tcPr>
            <w:tcW w:w="4678" w:type="dxa"/>
          </w:tcPr>
          <w:p w14:paraId="644F07D0" w14:textId="77777777" w:rsidR="00C10BAA" w:rsidRPr="00CF508F" w:rsidRDefault="00C10BAA" w:rsidP="00A111FE">
            <w:pPr>
              <w:pStyle w:val="a4"/>
              <w:jc w:val="both"/>
              <w:rPr>
                <w:sz w:val="24"/>
                <w:szCs w:val="24"/>
              </w:rPr>
            </w:pPr>
            <w:r w:rsidRPr="00CF508F">
              <w:rPr>
                <w:sz w:val="24"/>
                <w:szCs w:val="24"/>
              </w:rPr>
              <w:t xml:space="preserve">Процессуальные теории: </w:t>
            </w:r>
          </w:p>
          <w:p w14:paraId="46EB92B9" w14:textId="77777777" w:rsidR="00C10BAA" w:rsidRPr="00CF508F" w:rsidRDefault="00C10BAA" w:rsidP="00A111FE">
            <w:pPr>
              <w:pStyle w:val="a4"/>
              <w:jc w:val="both"/>
              <w:rPr>
                <w:sz w:val="24"/>
                <w:szCs w:val="24"/>
              </w:rPr>
            </w:pPr>
            <w:r w:rsidRPr="00CF508F">
              <w:rPr>
                <w:sz w:val="24"/>
                <w:szCs w:val="24"/>
              </w:rPr>
              <w:t xml:space="preserve">- теория справедливости Д. Адамса. Практический вывод для руководителя. </w:t>
            </w:r>
          </w:p>
          <w:p w14:paraId="5668AD14" w14:textId="77777777" w:rsidR="00C10BAA" w:rsidRPr="00CF508F" w:rsidRDefault="00C10BAA" w:rsidP="00A111FE">
            <w:pPr>
              <w:pStyle w:val="a4"/>
              <w:jc w:val="both"/>
              <w:rPr>
                <w:sz w:val="24"/>
                <w:szCs w:val="24"/>
              </w:rPr>
            </w:pPr>
            <w:r w:rsidRPr="00CF508F">
              <w:rPr>
                <w:sz w:val="24"/>
                <w:szCs w:val="24"/>
              </w:rPr>
              <w:t xml:space="preserve">- Теория предпочтения и ожидания В. </w:t>
            </w:r>
            <w:proofErr w:type="spellStart"/>
            <w:r w:rsidRPr="00CF508F">
              <w:rPr>
                <w:sz w:val="24"/>
                <w:szCs w:val="24"/>
              </w:rPr>
              <w:t>Врума</w:t>
            </w:r>
            <w:proofErr w:type="spellEnd"/>
            <w:r w:rsidRPr="00CF508F">
              <w:rPr>
                <w:sz w:val="24"/>
                <w:szCs w:val="24"/>
              </w:rPr>
              <w:t xml:space="preserve">. Практический вывод для руководителя. </w:t>
            </w:r>
          </w:p>
          <w:p w14:paraId="08C4CB5C" w14:textId="77777777" w:rsidR="00C10BAA" w:rsidRPr="00CF508F" w:rsidRDefault="00C10BAA" w:rsidP="00A111FE">
            <w:pPr>
              <w:pStyle w:val="a4"/>
              <w:jc w:val="both"/>
              <w:rPr>
                <w:sz w:val="24"/>
                <w:szCs w:val="24"/>
              </w:rPr>
            </w:pPr>
            <w:r w:rsidRPr="00CF508F">
              <w:rPr>
                <w:sz w:val="24"/>
                <w:szCs w:val="24"/>
              </w:rPr>
              <w:t>- Комплексная теория Портер-</w:t>
            </w:r>
            <w:proofErr w:type="spellStart"/>
            <w:r w:rsidRPr="00CF508F">
              <w:rPr>
                <w:sz w:val="24"/>
                <w:szCs w:val="24"/>
              </w:rPr>
              <w:t>Лоуле</w:t>
            </w:r>
            <w:r w:rsidRPr="00CF508F">
              <w:rPr>
                <w:bCs/>
                <w:sz w:val="24"/>
                <w:szCs w:val="24"/>
              </w:rPr>
              <w:t>ра</w:t>
            </w:r>
            <w:proofErr w:type="spellEnd"/>
            <w:r w:rsidRPr="00CF508F">
              <w:rPr>
                <w:sz w:val="24"/>
                <w:szCs w:val="24"/>
              </w:rPr>
              <w:t xml:space="preserve">. Вывод для руководителя. </w:t>
            </w:r>
          </w:p>
          <w:p w14:paraId="00BA3BE7" w14:textId="77777777" w:rsidR="00C10BAA" w:rsidRPr="00CF508F" w:rsidRDefault="00C10BAA" w:rsidP="00A111FE">
            <w:pPr>
              <w:pStyle w:val="a4"/>
              <w:jc w:val="both"/>
              <w:rPr>
                <w:bCs/>
                <w:sz w:val="24"/>
                <w:szCs w:val="24"/>
              </w:rPr>
            </w:pPr>
            <w:r w:rsidRPr="00CF508F">
              <w:rPr>
                <w:sz w:val="24"/>
                <w:szCs w:val="24"/>
              </w:rPr>
              <w:t>- Основная идея процессуальных теорий мотивации</w:t>
            </w:r>
          </w:p>
        </w:tc>
        <w:tc>
          <w:tcPr>
            <w:tcW w:w="2830" w:type="dxa"/>
          </w:tcPr>
          <w:p w14:paraId="0398B83B" w14:textId="77777777" w:rsidR="00C10BAA" w:rsidRPr="00CF508F" w:rsidRDefault="00C10BAA" w:rsidP="00A111FE">
            <w:pPr>
              <w:jc w:val="both"/>
            </w:pPr>
            <w:r w:rsidRPr="00CF508F">
              <w:t xml:space="preserve">Информационный поиск источников, подготовка к презентации и дискуссии </w:t>
            </w:r>
          </w:p>
        </w:tc>
      </w:tr>
      <w:tr w:rsidR="00CF508F" w:rsidRPr="00CF508F" w14:paraId="10E12214" w14:textId="77777777" w:rsidTr="00A111FE">
        <w:tc>
          <w:tcPr>
            <w:tcW w:w="2263" w:type="dxa"/>
          </w:tcPr>
          <w:p w14:paraId="7F2E2296" w14:textId="77777777" w:rsidR="00C10BAA" w:rsidRPr="00CF508F" w:rsidRDefault="00C10BAA" w:rsidP="00A111FE">
            <w:pPr>
              <w:rPr>
                <w:szCs w:val="28"/>
              </w:rPr>
            </w:pPr>
            <w:r w:rsidRPr="00CF508F">
              <w:t xml:space="preserve">Тема 3. </w:t>
            </w:r>
            <w:r w:rsidRPr="00CF508F">
              <w:rPr>
                <w:rStyle w:val="FontStyle51"/>
                <w:sz w:val="24"/>
                <w:szCs w:val="24"/>
              </w:rPr>
              <w:t>Материальная и нематериальная мотивация</w:t>
            </w:r>
            <w:r w:rsidRPr="00CF508F">
              <w:t xml:space="preserve"> </w:t>
            </w:r>
            <w:r w:rsidRPr="00CF508F">
              <w:tab/>
            </w:r>
          </w:p>
        </w:tc>
        <w:tc>
          <w:tcPr>
            <w:tcW w:w="4678" w:type="dxa"/>
          </w:tcPr>
          <w:p w14:paraId="27F1CDA2" w14:textId="77777777" w:rsidR="00C10BAA" w:rsidRPr="00CF508F" w:rsidRDefault="00C10BAA" w:rsidP="00A111FE">
            <w:pPr>
              <w:jc w:val="both"/>
            </w:pPr>
            <w:r w:rsidRPr="00CF508F">
              <w:t xml:space="preserve">- Главная задача для руководства в процессе формирования системы мотивации персонала. </w:t>
            </w:r>
          </w:p>
          <w:p w14:paraId="026A968C" w14:textId="77777777" w:rsidR="00C10BAA" w:rsidRPr="00CF508F" w:rsidRDefault="00C10BAA" w:rsidP="00A111FE">
            <w:pPr>
              <w:jc w:val="both"/>
            </w:pPr>
            <w:r w:rsidRPr="00CF508F">
              <w:t xml:space="preserve">- Способы нематериальной мотивации. </w:t>
            </w:r>
          </w:p>
          <w:p w14:paraId="4E1E3267" w14:textId="77777777" w:rsidR="00C10BAA" w:rsidRPr="00CF508F" w:rsidRDefault="00C10BAA" w:rsidP="00A111FE">
            <w:pPr>
              <w:jc w:val="both"/>
            </w:pPr>
            <w:r w:rsidRPr="00CF508F">
              <w:t xml:space="preserve">- Объединение интересов предприятия и сотрудника. </w:t>
            </w:r>
          </w:p>
          <w:p w14:paraId="77808670" w14:textId="77777777" w:rsidR="00C10BAA" w:rsidRPr="00CF508F" w:rsidRDefault="00C10BAA" w:rsidP="00A111FE">
            <w:pPr>
              <w:jc w:val="both"/>
            </w:pPr>
            <w:r w:rsidRPr="00CF508F">
              <w:t xml:space="preserve">- Классификация способов воздействия на подчинённых: прямая мотивация, косвенная, социальная, психологическая, трудовая, карьерная, образовательная. </w:t>
            </w:r>
          </w:p>
        </w:tc>
        <w:tc>
          <w:tcPr>
            <w:tcW w:w="2830" w:type="dxa"/>
          </w:tcPr>
          <w:p w14:paraId="18B2728C" w14:textId="77777777" w:rsidR="00C10BAA" w:rsidRPr="00CF508F" w:rsidRDefault="00C10BAA" w:rsidP="00A111FE">
            <w:pPr>
              <w:jc w:val="right"/>
              <w:rPr>
                <w:szCs w:val="28"/>
              </w:rPr>
            </w:pPr>
            <w:r w:rsidRPr="00CF508F">
              <w:t>Информационный поиск источников, подготовка доклада, подготовка к дискуссии по теме</w:t>
            </w:r>
          </w:p>
        </w:tc>
      </w:tr>
      <w:tr w:rsidR="00CF508F" w:rsidRPr="00CF508F" w14:paraId="37393419" w14:textId="77777777" w:rsidTr="00A111FE">
        <w:tc>
          <w:tcPr>
            <w:tcW w:w="2263" w:type="dxa"/>
          </w:tcPr>
          <w:p w14:paraId="27E51C1A" w14:textId="77777777" w:rsidR="00C10BAA" w:rsidRPr="00CF508F" w:rsidRDefault="00C10BAA" w:rsidP="00A111FE">
            <w:pPr>
              <w:rPr>
                <w:szCs w:val="28"/>
              </w:rPr>
            </w:pPr>
            <w:r w:rsidRPr="00CF508F">
              <w:t>Тема 4.</w:t>
            </w:r>
            <w:r w:rsidRPr="00CF508F">
              <w:rPr>
                <w:rStyle w:val="FontStyle51"/>
                <w:sz w:val="24"/>
                <w:szCs w:val="24"/>
              </w:rPr>
              <w:t xml:space="preserve"> Место мотивации в системе управления организацией</w:t>
            </w:r>
            <w:r w:rsidRPr="00CF508F">
              <w:t xml:space="preserve"> </w:t>
            </w:r>
            <w:r w:rsidRPr="00CF508F">
              <w:tab/>
            </w:r>
          </w:p>
        </w:tc>
        <w:tc>
          <w:tcPr>
            <w:tcW w:w="4678" w:type="dxa"/>
          </w:tcPr>
          <w:p w14:paraId="1B73EC30" w14:textId="77777777" w:rsidR="00C10BAA" w:rsidRPr="00CF508F" w:rsidRDefault="00C10BAA" w:rsidP="00A111FE">
            <w:pPr>
              <w:jc w:val="both"/>
            </w:pPr>
            <w:r w:rsidRPr="00CF508F">
              <w:t xml:space="preserve">- Теория постановки цели Э. Локка. Рекомендации Э. Локка руководителям при постановке, подчинённым производственных целей. 10 правил Э. Локка. </w:t>
            </w:r>
          </w:p>
          <w:p w14:paraId="49389FA4" w14:textId="77777777" w:rsidR="00C10BAA" w:rsidRPr="00CF508F" w:rsidRDefault="00C10BAA" w:rsidP="00A111FE">
            <w:pPr>
              <w:jc w:val="both"/>
            </w:pPr>
            <w:r w:rsidRPr="00CF508F">
              <w:t xml:space="preserve">- Основные требования для профессиональной постановки цели сотруднику. </w:t>
            </w:r>
          </w:p>
          <w:p w14:paraId="1C5124E1" w14:textId="77777777" w:rsidR="00C10BAA" w:rsidRPr="00CF508F" w:rsidRDefault="00C10BAA" w:rsidP="00A111FE">
            <w:pPr>
              <w:jc w:val="both"/>
            </w:pPr>
            <w:r w:rsidRPr="00CF508F">
              <w:t xml:space="preserve">- Комплексный характер эффективной мотивации. </w:t>
            </w:r>
          </w:p>
          <w:p w14:paraId="70009E75" w14:textId="77777777" w:rsidR="00C10BAA" w:rsidRPr="00CF508F" w:rsidRDefault="00C10BAA" w:rsidP="00A111FE">
            <w:pPr>
              <w:jc w:val="both"/>
            </w:pPr>
            <w:r w:rsidRPr="00CF508F">
              <w:t xml:space="preserve">- Ошибочные представления в системе мотивации. </w:t>
            </w:r>
          </w:p>
          <w:p w14:paraId="62CBDCB9" w14:textId="77777777" w:rsidR="00C10BAA" w:rsidRPr="00CF508F" w:rsidRDefault="00C10BAA" w:rsidP="00A111FE">
            <w:pPr>
              <w:jc w:val="both"/>
            </w:pPr>
            <w:r w:rsidRPr="00CF508F">
              <w:t xml:space="preserve">- Мотивирующая роль организационной культуры и кодекса корпоративной этики. </w:t>
            </w:r>
          </w:p>
        </w:tc>
        <w:tc>
          <w:tcPr>
            <w:tcW w:w="2830" w:type="dxa"/>
          </w:tcPr>
          <w:p w14:paraId="41DF868A" w14:textId="77777777" w:rsidR="00C10BAA" w:rsidRPr="00CF508F" w:rsidRDefault="00C10BAA" w:rsidP="00A111FE">
            <w:pPr>
              <w:rPr>
                <w:szCs w:val="28"/>
              </w:rPr>
            </w:pPr>
            <w:r w:rsidRPr="00CF508F">
              <w:t>Информационный поиск источников, подготовка доклада, подготовка к дискуссии по теме</w:t>
            </w:r>
          </w:p>
        </w:tc>
      </w:tr>
      <w:tr w:rsidR="00CF508F" w:rsidRPr="00CF508F" w14:paraId="073FE777" w14:textId="77777777" w:rsidTr="00A111FE">
        <w:tc>
          <w:tcPr>
            <w:tcW w:w="2263" w:type="dxa"/>
          </w:tcPr>
          <w:p w14:paraId="2890865D" w14:textId="77777777" w:rsidR="00C10BAA" w:rsidRPr="00CF508F" w:rsidRDefault="00C10BAA" w:rsidP="00A111FE">
            <w:pPr>
              <w:jc w:val="right"/>
              <w:rPr>
                <w:szCs w:val="28"/>
              </w:rPr>
            </w:pPr>
            <w:r w:rsidRPr="00CF508F">
              <w:t>Тема 5.</w:t>
            </w:r>
            <w:r w:rsidRPr="00CF508F">
              <w:rPr>
                <w:bCs/>
              </w:rPr>
              <w:t xml:space="preserve"> Мотивация и манипуляция</w:t>
            </w:r>
            <w:r w:rsidRPr="00CF508F">
              <w:t xml:space="preserve">    </w:t>
            </w:r>
            <w:r w:rsidRPr="00CF508F">
              <w:tab/>
            </w:r>
          </w:p>
        </w:tc>
        <w:tc>
          <w:tcPr>
            <w:tcW w:w="4678" w:type="dxa"/>
          </w:tcPr>
          <w:p w14:paraId="4B7F6B1C" w14:textId="77777777" w:rsidR="00C10BAA" w:rsidRPr="00CF508F" w:rsidRDefault="00C10BAA" w:rsidP="00A111FE">
            <w:pPr>
              <w:jc w:val="both"/>
            </w:pPr>
            <w:r w:rsidRPr="00CF508F">
              <w:t xml:space="preserve">- Манипулирование в управленческом процессе. </w:t>
            </w:r>
          </w:p>
          <w:p w14:paraId="723CFC64" w14:textId="77777777" w:rsidR="00C10BAA" w:rsidRPr="00CF508F" w:rsidRDefault="00C10BAA" w:rsidP="00A111FE">
            <w:pPr>
              <w:jc w:val="both"/>
            </w:pPr>
            <w:r w:rsidRPr="00CF508F">
              <w:t xml:space="preserve">- Элементы манипулирования.  </w:t>
            </w:r>
          </w:p>
          <w:p w14:paraId="28AB85C3" w14:textId="77777777" w:rsidR="00C10BAA" w:rsidRPr="00CF508F" w:rsidRDefault="00C10BAA" w:rsidP="00A111FE">
            <w:pPr>
              <w:jc w:val="both"/>
            </w:pPr>
            <w:r w:rsidRPr="00CF508F">
              <w:t xml:space="preserve">- Цель </w:t>
            </w:r>
            <w:proofErr w:type="spellStart"/>
            <w:r w:rsidRPr="00CF508F">
              <w:t>манипулятивного</w:t>
            </w:r>
            <w:proofErr w:type="spellEnd"/>
            <w:r w:rsidRPr="00CF508F">
              <w:t xml:space="preserve"> общения. </w:t>
            </w:r>
          </w:p>
          <w:p w14:paraId="57374003" w14:textId="77777777" w:rsidR="00C10BAA" w:rsidRPr="00CF508F" w:rsidRDefault="00C10BAA" w:rsidP="00A111FE">
            <w:pPr>
              <w:jc w:val="both"/>
            </w:pPr>
            <w:r w:rsidRPr="00CF508F">
              <w:t xml:space="preserve">- Три группы технических приёмов: организационно-процедурные, социально-психологические, логико-психологические. </w:t>
            </w:r>
          </w:p>
          <w:p w14:paraId="7D9F9970" w14:textId="77777777" w:rsidR="00C10BAA" w:rsidRPr="00CF508F" w:rsidRDefault="00C10BAA" w:rsidP="00A111FE">
            <w:pPr>
              <w:jc w:val="both"/>
            </w:pPr>
            <w:r w:rsidRPr="00CF508F">
              <w:t xml:space="preserve">- </w:t>
            </w:r>
            <w:proofErr w:type="spellStart"/>
            <w:r w:rsidRPr="00CF508F">
              <w:t>Манипулятивный</w:t>
            </w:r>
            <w:proofErr w:type="spellEnd"/>
            <w:r w:rsidRPr="00CF508F">
              <w:t xml:space="preserve"> контакт с аудиторией: эмоциональный, знаковый, </w:t>
            </w:r>
            <w:proofErr w:type="spellStart"/>
            <w:r w:rsidRPr="00CF508F">
              <w:t>операциональный</w:t>
            </w:r>
            <w:proofErr w:type="spellEnd"/>
            <w:r w:rsidRPr="00CF508F">
              <w:t xml:space="preserve">, предметный, присоединение. </w:t>
            </w:r>
          </w:p>
          <w:p w14:paraId="6ECE6288" w14:textId="77777777" w:rsidR="00C10BAA" w:rsidRPr="00CF508F" w:rsidRDefault="00C10BAA" w:rsidP="00A111FE">
            <w:pPr>
              <w:jc w:val="both"/>
            </w:pPr>
            <w:r w:rsidRPr="00CF508F">
              <w:t xml:space="preserve">- Разница между мотивацией и манипуляцией. </w:t>
            </w:r>
          </w:p>
          <w:p w14:paraId="7EA6FD8E" w14:textId="77777777" w:rsidR="00C10BAA" w:rsidRPr="00CF508F" w:rsidRDefault="00C10BAA" w:rsidP="00A111FE">
            <w:pPr>
              <w:jc w:val="right"/>
              <w:rPr>
                <w:szCs w:val="28"/>
              </w:rPr>
            </w:pPr>
          </w:p>
        </w:tc>
        <w:tc>
          <w:tcPr>
            <w:tcW w:w="2830" w:type="dxa"/>
          </w:tcPr>
          <w:p w14:paraId="675A1E0E" w14:textId="77777777" w:rsidR="00C10BAA" w:rsidRPr="00CF508F" w:rsidRDefault="00C10BAA" w:rsidP="00A111FE">
            <w:pPr>
              <w:jc w:val="right"/>
              <w:rPr>
                <w:szCs w:val="28"/>
              </w:rPr>
            </w:pPr>
            <w:r w:rsidRPr="00CF508F">
              <w:t xml:space="preserve">Информационный поиск источников, подготовка к презентации и дискуссии </w:t>
            </w:r>
          </w:p>
        </w:tc>
      </w:tr>
      <w:tr w:rsidR="00CF508F" w:rsidRPr="00CF508F" w14:paraId="384159D7" w14:textId="77777777" w:rsidTr="00A111FE">
        <w:tc>
          <w:tcPr>
            <w:tcW w:w="2263" w:type="dxa"/>
          </w:tcPr>
          <w:p w14:paraId="399F74AE" w14:textId="77777777" w:rsidR="00C10BAA" w:rsidRPr="00CF508F" w:rsidRDefault="00C10BAA" w:rsidP="00A111FE">
            <w:pPr>
              <w:rPr>
                <w:szCs w:val="28"/>
              </w:rPr>
            </w:pPr>
            <w:r w:rsidRPr="00CF508F">
              <w:lastRenderedPageBreak/>
              <w:t xml:space="preserve">Тема 6. </w:t>
            </w:r>
            <w:r w:rsidRPr="00CF508F">
              <w:rPr>
                <w:rStyle w:val="FontStyle51"/>
                <w:sz w:val="24"/>
                <w:szCs w:val="24"/>
              </w:rPr>
              <w:t>Роль руководителя в системе мотивации трудового коллектива</w:t>
            </w:r>
            <w:r w:rsidRPr="00CF508F">
              <w:t xml:space="preserve"> </w:t>
            </w:r>
          </w:p>
        </w:tc>
        <w:tc>
          <w:tcPr>
            <w:tcW w:w="4678" w:type="dxa"/>
          </w:tcPr>
          <w:p w14:paraId="354C16BF" w14:textId="77777777" w:rsidR="00C10BAA" w:rsidRPr="00CF508F" w:rsidRDefault="00C10BAA" w:rsidP="00A111FE">
            <w:pPr>
              <w:pStyle w:val="a4"/>
              <w:jc w:val="both"/>
              <w:rPr>
                <w:rStyle w:val="FontStyle51"/>
                <w:sz w:val="24"/>
                <w:szCs w:val="24"/>
              </w:rPr>
            </w:pPr>
            <w:r w:rsidRPr="00CF508F">
              <w:rPr>
                <w:rStyle w:val="FontStyle51"/>
                <w:sz w:val="24"/>
                <w:szCs w:val="24"/>
              </w:rPr>
              <w:t xml:space="preserve">- Руководитель как ключ к нематериальной мотивации персонала. </w:t>
            </w:r>
          </w:p>
          <w:p w14:paraId="43116791" w14:textId="77777777" w:rsidR="00C10BAA" w:rsidRPr="00CF508F" w:rsidRDefault="00C10BAA" w:rsidP="00A111FE">
            <w:pPr>
              <w:pStyle w:val="a4"/>
              <w:jc w:val="both"/>
              <w:rPr>
                <w:rStyle w:val="FontStyle51"/>
                <w:sz w:val="24"/>
                <w:szCs w:val="24"/>
              </w:rPr>
            </w:pPr>
            <w:r w:rsidRPr="00CF508F">
              <w:rPr>
                <w:rStyle w:val="FontStyle51"/>
                <w:sz w:val="24"/>
                <w:szCs w:val="24"/>
              </w:rPr>
              <w:t xml:space="preserve">- Правильная подача системы мотивации персоналу. </w:t>
            </w:r>
          </w:p>
          <w:p w14:paraId="0DBEF8C6" w14:textId="77777777" w:rsidR="00C10BAA" w:rsidRPr="00CF508F" w:rsidRDefault="00C10BAA" w:rsidP="00A111FE">
            <w:pPr>
              <w:pStyle w:val="a4"/>
              <w:jc w:val="both"/>
              <w:rPr>
                <w:rStyle w:val="FontStyle51"/>
                <w:sz w:val="24"/>
                <w:szCs w:val="24"/>
              </w:rPr>
            </w:pPr>
            <w:r w:rsidRPr="00CF508F">
              <w:rPr>
                <w:rStyle w:val="FontStyle51"/>
                <w:sz w:val="24"/>
                <w:szCs w:val="24"/>
              </w:rPr>
              <w:t>- Задачи системы мотивации и стимулирования. Основные и вспомогательные элементы мотивационной структуры.</w:t>
            </w:r>
          </w:p>
          <w:p w14:paraId="725A8843" w14:textId="77777777" w:rsidR="00C10BAA" w:rsidRPr="00CF508F" w:rsidRDefault="00C10BAA" w:rsidP="00A111FE">
            <w:pPr>
              <w:pStyle w:val="a4"/>
              <w:jc w:val="both"/>
              <w:rPr>
                <w:rStyle w:val="FontStyle51"/>
                <w:sz w:val="24"/>
                <w:szCs w:val="24"/>
              </w:rPr>
            </w:pPr>
            <w:r w:rsidRPr="00CF508F">
              <w:rPr>
                <w:rStyle w:val="FontStyle51"/>
                <w:sz w:val="24"/>
                <w:szCs w:val="24"/>
              </w:rPr>
              <w:t xml:space="preserve">- Направления мероприятий по повышению эффективности системы мотивации. </w:t>
            </w:r>
          </w:p>
          <w:p w14:paraId="162A655C" w14:textId="77777777" w:rsidR="00C10BAA" w:rsidRPr="00CF508F" w:rsidRDefault="00C10BAA" w:rsidP="00A111FE">
            <w:pPr>
              <w:pStyle w:val="a4"/>
              <w:jc w:val="both"/>
              <w:rPr>
                <w:rStyle w:val="FontStyle51"/>
                <w:sz w:val="24"/>
                <w:szCs w:val="24"/>
              </w:rPr>
            </w:pPr>
            <w:r w:rsidRPr="00CF508F">
              <w:rPr>
                <w:rStyle w:val="FontStyle51"/>
                <w:sz w:val="24"/>
                <w:szCs w:val="24"/>
              </w:rPr>
              <w:t xml:space="preserve">- Теория мотивации Э. Шейна. Восемь главных интересов и ценностей в деятельности трудового коллектива. </w:t>
            </w:r>
          </w:p>
          <w:p w14:paraId="737F2700" w14:textId="77777777" w:rsidR="00C10BAA" w:rsidRPr="00CF508F" w:rsidRDefault="00C10BAA" w:rsidP="00A111FE">
            <w:pPr>
              <w:pStyle w:val="a4"/>
              <w:jc w:val="both"/>
              <w:rPr>
                <w:rStyle w:val="FontStyle51"/>
                <w:sz w:val="24"/>
                <w:szCs w:val="24"/>
              </w:rPr>
            </w:pPr>
            <w:r w:rsidRPr="00CF508F">
              <w:rPr>
                <w:rStyle w:val="FontStyle51"/>
                <w:sz w:val="24"/>
                <w:szCs w:val="24"/>
              </w:rPr>
              <w:t xml:space="preserve">- Принцип «знай своего сотрудника». Базовые принципы управления персоналом. </w:t>
            </w:r>
          </w:p>
          <w:p w14:paraId="70082E1F" w14:textId="77777777" w:rsidR="00C10BAA" w:rsidRPr="00CF508F" w:rsidRDefault="00C10BAA" w:rsidP="00A111FE">
            <w:pPr>
              <w:pStyle w:val="a4"/>
              <w:jc w:val="both"/>
              <w:rPr>
                <w:rStyle w:val="FontStyle51"/>
                <w:sz w:val="24"/>
                <w:szCs w:val="24"/>
              </w:rPr>
            </w:pPr>
            <w:r w:rsidRPr="00CF508F">
              <w:rPr>
                <w:rStyle w:val="FontStyle51"/>
                <w:sz w:val="24"/>
                <w:szCs w:val="24"/>
              </w:rPr>
              <w:t xml:space="preserve">- Основные этапы кадровых манипуляций. </w:t>
            </w:r>
          </w:p>
          <w:p w14:paraId="04DE56AC" w14:textId="77777777" w:rsidR="00C10BAA" w:rsidRPr="00CF508F" w:rsidRDefault="00C10BAA" w:rsidP="00A111FE">
            <w:pPr>
              <w:pStyle w:val="a4"/>
              <w:jc w:val="both"/>
              <w:rPr>
                <w:rStyle w:val="FontStyle51"/>
                <w:sz w:val="24"/>
                <w:szCs w:val="24"/>
              </w:rPr>
            </w:pPr>
            <w:r w:rsidRPr="00CF508F">
              <w:rPr>
                <w:rStyle w:val="FontStyle51"/>
                <w:sz w:val="24"/>
                <w:szCs w:val="24"/>
              </w:rPr>
              <w:t xml:space="preserve">- Базовые требования к критериям оценивания сотрудников. </w:t>
            </w:r>
          </w:p>
          <w:p w14:paraId="60AFBE41" w14:textId="77777777" w:rsidR="00C10BAA" w:rsidRPr="00CF508F" w:rsidRDefault="00C10BAA" w:rsidP="00A111FE">
            <w:pPr>
              <w:jc w:val="right"/>
              <w:rPr>
                <w:szCs w:val="28"/>
              </w:rPr>
            </w:pPr>
            <w:r w:rsidRPr="00CF508F">
              <w:rPr>
                <w:rStyle w:val="FontStyle51"/>
                <w:sz w:val="24"/>
                <w:szCs w:val="24"/>
              </w:rPr>
              <w:t>- Методы оценки персонала: количественные, качественные, комбинированные. Табличный вид результатов оценки.</w:t>
            </w:r>
          </w:p>
        </w:tc>
        <w:tc>
          <w:tcPr>
            <w:tcW w:w="2830" w:type="dxa"/>
          </w:tcPr>
          <w:p w14:paraId="51229F2D" w14:textId="77777777" w:rsidR="00C10BAA" w:rsidRPr="00CF508F" w:rsidRDefault="00C10BAA" w:rsidP="00A111FE">
            <w:pPr>
              <w:jc w:val="right"/>
              <w:rPr>
                <w:szCs w:val="28"/>
              </w:rPr>
            </w:pPr>
            <w:r w:rsidRPr="00CF508F">
              <w:t>Информационный поиск источников, подготовка к презентации и дискуссии</w:t>
            </w:r>
          </w:p>
        </w:tc>
      </w:tr>
      <w:tr w:rsidR="00CF508F" w:rsidRPr="00CF508F" w14:paraId="0449ABDF" w14:textId="77777777" w:rsidTr="00A111FE">
        <w:tc>
          <w:tcPr>
            <w:tcW w:w="2263" w:type="dxa"/>
          </w:tcPr>
          <w:p w14:paraId="3E205470" w14:textId="77777777" w:rsidR="00C10BAA" w:rsidRPr="00CF508F" w:rsidRDefault="00C10BAA" w:rsidP="00A111FE">
            <w:r w:rsidRPr="00CF508F">
              <w:t>Тема 7.</w:t>
            </w:r>
            <w:r w:rsidRPr="00CF508F">
              <w:rPr>
                <w:rStyle w:val="FontStyle51"/>
                <w:sz w:val="24"/>
                <w:szCs w:val="24"/>
              </w:rPr>
              <w:t xml:space="preserve"> </w:t>
            </w:r>
            <w:proofErr w:type="spellStart"/>
            <w:r w:rsidRPr="00CF508F">
              <w:rPr>
                <w:rStyle w:val="FontStyle51"/>
                <w:sz w:val="24"/>
                <w:szCs w:val="24"/>
              </w:rPr>
              <w:t>Демотивация</w:t>
            </w:r>
            <w:proofErr w:type="spellEnd"/>
            <w:r w:rsidRPr="00CF508F">
              <w:rPr>
                <w:rStyle w:val="FontStyle51"/>
                <w:sz w:val="24"/>
                <w:szCs w:val="24"/>
              </w:rPr>
              <w:t xml:space="preserve"> сотрудника в производственном процессе </w:t>
            </w:r>
            <w:r w:rsidRPr="00CF508F">
              <w:tab/>
              <w:t xml:space="preserve"> </w:t>
            </w:r>
          </w:p>
          <w:p w14:paraId="79542387" w14:textId="77777777" w:rsidR="00C10BAA" w:rsidRPr="00CF508F" w:rsidRDefault="00C10BAA" w:rsidP="00A111FE">
            <w:pPr>
              <w:jc w:val="right"/>
              <w:rPr>
                <w:szCs w:val="28"/>
              </w:rPr>
            </w:pPr>
          </w:p>
        </w:tc>
        <w:tc>
          <w:tcPr>
            <w:tcW w:w="4678" w:type="dxa"/>
          </w:tcPr>
          <w:p w14:paraId="2BE3DFE4" w14:textId="77777777" w:rsidR="00C10BAA" w:rsidRPr="00CF508F" w:rsidRDefault="00C10BAA" w:rsidP="00A111FE">
            <w:pPr>
              <w:pStyle w:val="1"/>
              <w:jc w:val="both"/>
              <w:outlineLvl w:val="0"/>
              <w:rPr>
                <w:rFonts w:ascii="Times New Roman" w:hAnsi="Times New Roman" w:cs="Times New Roman"/>
                <w:b w:val="0"/>
                <w:sz w:val="24"/>
                <w:szCs w:val="24"/>
              </w:rPr>
            </w:pPr>
            <w:r w:rsidRPr="00CF508F">
              <w:rPr>
                <w:rStyle w:val="FontStyle51"/>
                <w:b w:val="0"/>
                <w:sz w:val="24"/>
                <w:szCs w:val="24"/>
              </w:rPr>
              <w:t xml:space="preserve">- Синдром эмоционального выгорания и его влияние на мотивацию. - Методы диагностики, корректировки и предупреждения. - Причины возникновения синдрома эмоционального выгорания. - Факторы эмоционального выгорания: организационные, ролевые, личностные. - Стадии эмоционального выгорания: активность, истощение, ощущение потери собственной эффективности, сгорание. - Пять проявлений синдрома эмоционального выгорания: - Рекомендации для предотвращения возникновения синдрома эмоционального выгорания. - Способы и методы диагностики В. Бойко. - Методы «кнута» и «пряника» в российской и европейской моделях управления. - Д. </w:t>
            </w:r>
            <w:proofErr w:type="spellStart"/>
            <w:r w:rsidRPr="00CF508F">
              <w:rPr>
                <w:rStyle w:val="FontStyle51"/>
                <w:b w:val="0"/>
                <w:sz w:val="24"/>
                <w:szCs w:val="24"/>
              </w:rPr>
              <w:t>Макгрегор</w:t>
            </w:r>
            <w:proofErr w:type="spellEnd"/>
            <w:r w:rsidRPr="00CF508F">
              <w:rPr>
                <w:rStyle w:val="FontStyle51"/>
                <w:b w:val="0"/>
                <w:sz w:val="24"/>
                <w:szCs w:val="24"/>
              </w:rPr>
              <w:t xml:space="preserve"> о методах «кнута и пряника». - Технология мотивации А. Фридмана. Меры предотвращения оттока кадров.</w:t>
            </w:r>
          </w:p>
        </w:tc>
        <w:tc>
          <w:tcPr>
            <w:tcW w:w="2830" w:type="dxa"/>
          </w:tcPr>
          <w:p w14:paraId="6010EC64" w14:textId="77777777" w:rsidR="00C10BAA" w:rsidRPr="00CF508F" w:rsidRDefault="00C10BAA" w:rsidP="00A111FE">
            <w:pPr>
              <w:jc w:val="right"/>
              <w:rPr>
                <w:szCs w:val="28"/>
              </w:rPr>
            </w:pPr>
            <w:r w:rsidRPr="00CF508F">
              <w:t xml:space="preserve">Информационный поиск источников, подготовка к презентации и дискуссии </w:t>
            </w:r>
          </w:p>
        </w:tc>
      </w:tr>
      <w:tr w:rsidR="00CF508F" w:rsidRPr="00CF508F" w14:paraId="7EB88303" w14:textId="77777777" w:rsidTr="00A111FE">
        <w:tc>
          <w:tcPr>
            <w:tcW w:w="2263" w:type="dxa"/>
          </w:tcPr>
          <w:p w14:paraId="195340F0" w14:textId="77777777" w:rsidR="00C10BAA" w:rsidRPr="00CF508F" w:rsidRDefault="00C10BAA" w:rsidP="00A111FE">
            <w:r w:rsidRPr="00CF508F">
              <w:t xml:space="preserve">Тема 8. </w:t>
            </w:r>
            <w:r w:rsidRPr="00CF508F">
              <w:rPr>
                <w:rStyle w:val="FontStyle51"/>
                <w:sz w:val="24"/>
                <w:szCs w:val="24"/>
              </w:rPr>
              <w:t>Эффективное материальное стимулирование в современном российском бизнесе</w:t>
            </w:r>
            <w:r w:rsidRPr="00CF508F">
              <w:t xml:space="preserve"> </w:t>
            </w:r>
            <w:r w:rsidRPr="00CF508F">
              <w:tab/>
            </w:r>
            <w:r w:rsidRPr="00CF508F">
              <w:tab/>
            </w:r>
          </w:p>
        </w:tc>
        <w:tc>
          <w:tcPr>
            <w:tcW w:w="4678" w:type="dxa"/>
          </w:tcPr>
          <w:p w14:paraId="29EEF022" w14:textId="77777777" w:rsidR="00C10BAA" w:rsidRPr="00CF508F" w:rsidRDefault="00C10BAA" w:rsidP="00A111FE">
            <w:pPr>
              <w:jc w:val="both"/>
            </w:pPr>
          </w:p>
          <w:p w14:paraId="4E7F23FD" w14:textId="77777777" w:rsidR="00C10BAA" w:rsidRPr="00CF508F" w:rsidRDefault="00C10BAA" w:rsidP="00A111FE">
            <w:pPr>
              <w:jc w:val="both"/>
            </w:pPr>
            <w:r w:rsidRPr="00CF508F">
              <w:t xml:space="preserve">- Общая последовательность внедрения новой системы мотивации. </w:t>
            </w:r>
          </w:p>
          <w:p w14:paraId="7E94805E" w14:textId="77777777" w:rsidR="00C10BAA" w:rsidRPr="00CF508F" w:rsidRDefault="00C10BAA" w:rsidP="00A111FE">
            <w:pPr>
              <w:jc w:val="both"/>
            </w:pPr>
            <w:r w:rsidRPr="00CF508F">
              <w:t xml:space="preserve">- 7 важных правил создания эффективной системы трудовой мотивации. </w:t>
            </w:r>
          </w:p>
          <w:p w14:paraId="220D7FB9" w14:textId="77777777" w:rsidR="00C10BAA" w:rsidRPr="00CF508F" w:rsidRDefault="00C10BAA" w:rsidP="00A111FE">
            <w:pPr>
              <w:jc w:val="both"/>
            </w:pPr>
            <w:r w:rsidRPr="00CF508F">
              <w:t xml:space="preserve">- 7 рекомендаций для успешного применения трудовой мотивации. </w:t>
            </w:r>
          </w:p>
          <w:p w14:paraId="7AE9B37F" w14:textId="77777777" w:rsidR="00C10BAA" w:rsidRPr="00CF508F" w:rsidRDefault="00C10BAA" w:rsidP="00A111FE">
            <w:pPr>
              <w:jc w:val="both"/>
            </w:pPr>
            <w:r w:rsidRPr="00CF508F">
              <w:lastRenderedPageBreak/>
              <w:t xml:space="preserve">- 7 способов формирования у сотрудников мотивации. </w:t>
            </w:r>
          </w:p>
          <w:p w14:paraId="7298006D" w14:textId="77777777" w:rsidR="00C10BAA" w:rsidRPr="00CF508F" w:rsidRDefault="00C10BAA" w:rsidP="00A111FE">
            <w:pPr>
              <w:jc w:val="both"/>
            </w:pPr>
            <w:r w:rsidRPr="00CF508F">
              <w:t xml:space="preserve">- Основные виды системы оплаты труда. </w:t>
            </w:r>
          </w:p>
        </w:tc>
        <w:tc>
          <w:tcPr>
            <w:tcW w:w="2830" w:type="dxa"/>
          </w:tcPr>
          <w:p w14:paraId="4C554803" w14:textId="77777777" w:rsidR="00C10BAA" w:rsidRPr="00CF508F" w:rsidRDefault="00C10BAA" w:rsidP="00A111FE">
            <w:r w:rsidRPr="00CF508F">
              <w:lastRenderedPageBreak/>
              <w:t>Информационный поиск источников, подготовка к презентации и дискуссии</w:t>
            </w:r>
          </w:p>
        </w:tc>
      </w:tr>
    </w:tbl>
    <w:p w14:paraId="0922248A" w14:textId="6C4D8B52" w:rsidR="003231A4" w:rsidRPr="00CF508F" w:rsidRDefault="00513C02" w:rsidP="003231A4">
      <w:pPr>
        <w:spacing w:after="240"/>
        <w:jc w:val="both"/>
        <w:rPr>
          <w:b/>
          <w:sz w:val="28"/>
          <w:szCs w:val="28"/>
        </w:rPr>
      </w:pPr>
      <w:r w:rsidRPr="00CF508F">
        <w:rPr>
          <w:b/>
          <w:sz w:val="28"/>
          <w:szCs w:val="28"/>
        </w:rPr>
        <w:t>6.2. Перечень вопросов, заданий, тем для подготовки к текущему контролю</w:t>
      </w:r>
    </w:p>
    <w:p w14:paraId="3A6DB457" w14:textId="6C64890C" w:rsidR="00C73A38" w:rsidRPr="00CF508F" w:rsidRDefault="00C73A38" w:rsidP="00C73A38">
      <w:pPr>
        <w:pStyle w:val="1"/>
        <w:spacing w:before="0" w:after="0"/>
        <w:jc w:val="both"/>
        <w:rPr>
          <w:rFonts w:ascii="Times New Roman" w:hAnsi="Times New Roman" w:cs="Times New Roman"/>
          <w:sz w:val="28"/>
          <w:szCs w:val="28"/>
        </w:rPr>
      </w:pPr>
      <w:r w:rsidRPr="00CF508F">
        <w:rPr>
          <w:rFonts w:ascii="Times New Roman" w:hAnsi="Times New Roman" w:cs="Times New Roman"/>
          <w:sz w:val="28"/>
          <w:szCs w:val="28"/>
        </w:rPr>
        <w:t xml:space="preserve">Примерная тематика эссе </w:t>
      </w:r>
    </w:p>
    <w:p w14:paraId="1DAC4400" w14:textId="77777777" w:rsidR="00C73A38" w:rsidRPr="00CF508F" w:rsidRDefault="00C73A38" w:rsidP="00C73A38">
      <w:pPr>
        <w:pStyle w:val="a8"/>
        <w:numPr>
          <w:ilvl w:val="0"/>
          <w:numId w:val="22"/>
        </w:numPr>
        <w:rPr>
          <w:rStyle w:val="FontStyle51"/>
          <w:sz w:val="28"/>
          <w:szCs w:val="28"/>
        </w:rPr>
      </w:pPr>
      <w:r w:rsidRPr="00CF508F">
        <w:rPr>
          <w:rStyle w:val="FontStyle51"/>
          <w:sz w:val="28"/>
          <w:szCs w:val="28"/>
        </w:rPr>
        <w:t xml:space="preserve">Экономическая эффективность мотивационной системы. </w:t>
      </w:r>
    </w:p>
    <w:p w14:paraId="74B97808" w14:textId="77777777" w:rsidR="00C73A38" w:rsidRPr="00CF508F" w:rsidRDefault="00C73A38" w:rsidP="00C73A38">
      <w:pPr>
        <w:pStyle w:val="a8"/>
        <w:numPr>
          <w:ilvl w:val="0"/>
          <w:numId w:val="22"/>
        </w:numPr>
        <w:rPr>
          <w:rStyle w:val="FontStyle51"/>
          <w:sz w:val="28"/>
          <w:szCs w:val="28"/>
        </w:rPr>
      </w:pPr>
      <w:r w:rsidRPr="00CF508F">
        <w:rPr>
          <w:rStyle w:val="FontStyle51"/>
          <w:sz w:val="28"/>
          <w:szCs w:val="28"/>
        </w:rPr>
        <w:t>Анализ системы мотивации.</w:t>
      </w:r>
    </w:p>
    <w:p w14:paraId="0A3EC86A" w14:textId="77777777" w:rsidR="00C73A38" w:rsidRPr="00CF508F" w:rsidRDefault="00C73A38" w:rsidP="00C73A38">
      <w:pPr>
        <w:pStyle w:val="a8"/>
        <w:numPr>
          <w:ilvl w:val="0"/>
          <w:numId w:val="22"/>
        </w:numPr>
        <w:rPr>
          <w:rStyle w:val="FontStyle51"/>
          <w:sz w:val="28"/>
          <w:szCs w:val="28"/>
        </w:rPr>
      </w:pPr>
      <w:r w:rsidRPr="00CF508F">
        <w:rPr>
          <w:rStyle w:val="FontStyle51"/>
          <w:sz w:val="28"/>
          <w:szCs w:val="28"/>
        </w:rPr>
        <w:t xml:space="preserve">Теоретические основы мотивации трудовой деятельности: задачи и инструменты.  </w:t>
      </w:r>
    </w:p>
    <w:p w14:paraId="259B4794" w14:textId="77777777" w:rsidR="00C73A38" w:rsidRPr="00CF508F" w:rsidRDefault="00C73A38" w:rsidP="00C73A38">
      <w:pPr>
        <w:pStyle w:val="a8"/>
        <w:numPr>
          <w:ilvl w:val="0"/>
          <w:numId w:val="22"/>
        </w:numPr>
        <w:jc w:val="both"/>
        <w:rPr>
          <w:sz w:val="28"/>
          <w:szCs w:val="28"/>
        </w:rPr>
      </w:pPr>
      <w:r w:rsidRPr="00CF508F">
        <w:rPr>
          <w:sz w:val="28"/>
          <w:szCs w:val="28"/>
        </w:rPr>
        <w:t xml:space="preserve">Методы мотивации трудовой деятельности: пассивные, косвенные, активные. </w:t>
      </w:r>
    </w:p>
    <w:p w14:paraId="5115ADAA" w14:textId="77777777" w:rsidR="00C73A38" w:rsidRPr="00CF508F" w:rsidRDefault="00C73A38" w:rsidP="00C73A38">
      <w:pPr>
        <w:pStyle w:val="a8"/>
        <w:numPr>
          <w:ilvl w:val="0"/>
          <w:numId w:val="22"/>
        </w:numPr>
        <w:jc w:val="both"/>
        <w:rPr>
          <w:sz w:val="28"/>
          <w:szCs w:val="28"/>
        </w:rPr>
      </w:pPr>
      <w:r w:rsidRPr="00CF508F">
        <w:rPr>
          <w:sz w:val="28"/>
          <w:szCs w:val="28"/>
        </w:rPr>
        <w:t xml:space="preserve">Управленческие мотивационные воздействия: экономические, организационные, морально-психологические. </w:t>
      </w:r>
    </w:p>
    <w:p w14:paraId="47B435BD" w14:textId="77777777" w:rsidR="00C73A38" w:rsidRPr="00CF508F" w:rsidRDefault="00C73A38" w:rsidP="00C73A38">
      <w:pPr>
        <w:pStyle w:val="a8"/>
        <w:numPr>
          <w:ilvl w:val="0"/>
          <w:numId w:val="22"/>
        </w:numPr>
        <w:jc w:val="both"/>
        <w:rPr>
          <w:sz w:val="28"/>
          <w:szCs w:val="28"/>
        </w:rPr>
      </w:pPr>
      <w:r w:rsidRPr="00CF508F">
        <w:rPr>
          <w:sz w:val="28"/>
          <w:szCs w:val="28"/>
        </w:rPr>
        <w:t xml:space="preserve">Основные направления оптимизации мотивационной системы труда: разнообразие видов и форм стимулирования. </w:t>
      </w:r>
    </w:p>
    <w:p w14:paraId="677E6B79" w14:textId="77777777" w:rsidR="00C73A38" w:rsidRPr="00CF508F" w:rsidRDefault="00C73A38" w:rsidP="00C73A38">
      <w:pPr>
        <w:pStyle w:val="a8"/>
        <w:numPr>
          <w:ilvl w:val="0"/>
          <w:numId w:val="22"/>
        </w:numPr>
        <w:jc w:val="both"/>
        <w:rPr>
          <w:sz w:val="28"/>
          <w:szCs w:val="28"/>
        </w:rPr>
      </w:pPr>
      <w:r w:rsidRPr="00CF508F">
        <w:rPr>
          <w:sz w:val="28"/>
          <w:szCs w:val="28"/>
        </w:rPr>
        <w:t xml:space="preserve">Адаптационные программы повышения эффективности системы мотивации персонала: общие и специальные. </w:t>
      </w:r>
    </w:p>
    <w:p w14:paraId="77EDFCA9" w14:textId="77777777" w:rsidR="00C73A38" w:rsidRPr="00CF508F" w:rsidRDefault="00C73A38" w:rsidP="00C73A38">
      <w:pPr>
        <w:pStyle w:val="a8"/>
        <w:numPr>
          <w:ilvl w:val="0"/>
          <w:numId w:val="22"/>
        </w:numPr>
        <w:jc w:val="both"/>
        <w:rPr>
          <w:sz w:val="28"/>
          <w:szCs w:val="28"/>
        </w:rPr>
      </w:pPr>
      <w:r w:rsidRPr="00CF508F">
        <w:rPr>
          <w:sz w:val="28"/>
          <w:szCs w:val="28"/>
        </w:rPr>
        <w:t xml:space="preserve">Содержательные теории мотивации: А. </w:t>
      </w:r>
      <w:proofErr w:type="spellStart"/>
      <w:r w:rsidRPr="00CF508F">
        <w:rPr>
          <w:sz w:val="28"/>
          <w:szCs w:val="28"/>
        </w:rPr>
        <w:t>Маслоу</w:t>
      </w:r>
      <w:proofErr w:type="spellEnd"/>
      <w:r w:rsidRPr="00CF508F">
        <w:rPr>
          <w:sz w:val="28"/>
          <w:szCs w:val="28"/>
        </w:rPr>
        <w:t xml:space="preserve">, Д. </w:t>
      </w:r>
      <w:proofErr w:type="spellStart"/>
      <w:r w:rsidRPr="00CF508F">
        <w:rPr>
          <w:sz w:val="28"/>
          <w:szCs w:val="28"/>
        </w:rPr>
        <w:t>Макклелланд</w:t>
      </w:r>
      <w:proofErr w:type="spellEnd"/>
      <w:r w:rsidRPr="00CF508F">
        <w:rPr>
          <w:sz w:val="28"/>
          <w:szCs w:val="28"/>
        </w:rPr>
        <w:t xml:space="preserve">, Ф. </w:t>
      </w:r>
      <w:proofErr w:type="spellStart"/>
      <w:r w:rsidRPr="00CF508F">
        <w:rPr>
          <w:sz w:val="28"/>
          <w:szCs w:val="28"/>
        </w:rPr>
        <w:t>Херцберг</w:t>
      </w:r>
      <w:proofErr w:type="spellEnd"/>
      <w:r w:rsidRPr="00CF508F">
        <w:rPr>
          <w:sz w:val="28"/>
          <w:szCs w:val="28"/>
        </w:rPr>
        <w:t>.</w:t>
      </w:r>
    </w:p>
    <w:p w14:paraId="0002DB55" w14:textId="77777777" w:rsidR="00C73A38" w:rsidRPr="00CF508F" w:rsidRDefault="00C73A38" w:rsidP="00C73A38">
      <w:pPr>
        <w:pStyle w:val="a8"/>
        <w:numPr>
          <w:ilvl w:val="0"/>
          <w:numId w:val="22"/>
        </w:numPr>
        <w:jc w:val="both"/>
        <w:rPr>
          <w:rStyle w:val="FontStyle51"/>
          <w:sz w:val="28"/>
          <w:szCs w:val="28"/>
        </w:rPr>
      </w:pPr>
      <w:r w:rsidRPr="00CF508F">
        <w:rPr>
          <w:sz w:val="28"/>
          <w:szCs w:val="28"/>
        </w:rPr>
        <w:t xml:space="preserve">Процессуальные теория мотивации: Д. Адамс, В. </w:t>
      </w:r>
      <w:proofErr w:type="spellStart"/>
      <w:r w:rsidRPr="00CF508F">
        <w:rPr>
          <w:sz w:val="28"/>
          <w:szCs w:val="28"/>
        </w:rPr>
        <w:t>Врум</w:t>
      </w:r>
      <w:proofErr w:type="spellEnd"/>
      <w:r w:rsidRPr="00CF508F">
        <w:rPr>
          <w:sz w:val="28"/>
          <w:szCs w:val="28"/>
        </w:rPr>
        <w:t>,  Портер-</w:t>
      </w:r>
      <w:proofErr w:type="spellStart"/>
      <w:r w:rsidRPr="00CF508F">
        <w:rPr>
          <w:sz w:val="28"/>
          <w:szCs w:val="28"/>
        </w:rPr>
        <w:t>Лоулер</w:t>
      </w:r>
      <w:proofErr w:type="spellEnd"/>
      <w:r w:rsidRPr="00CF508F">
        <w:rPr>
          <w:sz w:val="28"/>
          <w:szCs w:val="28"/>
        </w:rPr>
        <w:t xml:space="preserve">, Э. Локк. </w:t>
      </w:r>
    </w:p>
    <w:p w14:paraId="08A4E9C7" w14:textId="77777777" w:rsidR="00C73A38" w:rsidRPr="00CF508F" w:rsidRDefault="00C73A38" w:rsidP="00C73A38">
      <w:pPr>
        <w:pStyle w:val="a8"/>
        <w:numPr>
          <w:ilvl w:val="0"/>
          <w:numId w:val="22"/>
        </w:numPr>
        <w:rPr>
          <w:rStyle w:val="FontStyle51"/>
          <w:sz w:val="24"/>
          <w:szCs w:val="24"/>
        </w:rPr>
      </w:pPr>
      <w:r w:rsidRPr="00CF508F">
        <w:rPr>
          <w:rStyle w:val="FontStyle51"/>
          <w:sz w:val="28"/>
          <w:szCs w:val="28"/>
        </w:rPr>
        <w:t xml:space="preserve">Материальная и нематериальная мотивация. </w:t>
      </w:r>
    </w:p>
    <w:p w14:paraId="39A93CFA" w14:textId="77777777" w:rsidR="00C73A38" w:rsidRPr="00CF508F" w:rsidRDefault="00C73A38" w:rsidP="00C73A38">
      <w:pPr>
        <w:pStyle w:val="a8"/>
        <w:numPr>
          <w:ilvl w:val="0"/>
          <w:numId w:val="22"/>
        </w:numPr>
        <w:rPr>
          <w:rStyle w:val="FontStyle51"/>
          <w:sz w:val="28"/>
          <w:szCs w:val="28"/>
        </w:rPr>
      </w:pPr>
      <w:r w:rsidRPr="00CF508F">
        <w:rPr>
          <w:rStyle w:val="FontStyle51"/>
          <w:sz w:val="28"/>
          <w:szCs w:val="28"/>
        </w:rPr>
        <w:t xml:space="preserve">Связь </w:t>
      </w:r>
      <w:proofErr w:type="spellStart"/>
      <w:r w:rsidRPr="00CF508F">
        <w:rPr>
          <w:rStyle w:val="FontStyle51"/>
          <w:sz w:val="28"/>
          <w:szCs w:val="28"/>
        </w:rPr>
        <w:t>демотивации</w:t>
      </w:r>
      <w:proofErr w:type="spellEnd"/>
      <w:r w:rsidRPr="00CF508F">
        <w:rPr>
          <w:rStyle w:val="FontStyle51"/>
          <w:sz w:val="28"/>
          <w:szCs w:val="28"/>
        </w:rPr>
        <w:t xml:space="preserve"> с производственным процессом.</w:t>
      </w:r>
    </w:p>
    <w:p w14:paraId="2C9527A6" w14:textId="77777777" w:rsidR="00C73A38" w:rsidRPr="00CF508F" w:rsidRDefault="00C73A38" w:rsidP="00C73A38">
      <w:pPr>
        <w:pStyle w:val="a8"/>
        <w:numPr>
          <w:ilvl w:val="0"/>
          <w:numId w:val="22"/>
        </w:numPr>
        <w:rPr>
          <w:rStyle w:val="FontStyle51"/>
          <w:sz w:val="28"/>
          <w:szCs w:val="28"/>
        </w:rPr>
      </w:pPr>
      <w:r w:rsidRPr="00CF508F">
        <w:rPr>
          <w:rStyle w:val="FontStyle51"/>
          <w:sz w:val="28"/>
          <w:szCs w:val="28"/>
        </w:rPr>
        <w:t xml:space="preserve">Причины возникновения </w:t>
      </w:r>
      <w:proofErr w:type="spellStart"/>
      <w:r w:rsidRPr="00CF508F">
        <w:rPr>
          <w:rStyle w:val="FontStyle51"/>
          <w:sz w:val="28"/>
          <w:szCs w:val="28"/>
        </w:rPr>
        <w:t>демотивации</w:t>
      </w:r>
      <w:proofErr w:type="spellEnd"/>
      <w:r w:rsidRPr="00CF508F">
        <w:rPr>
          <w:rStyle w:val="FontStyle51"/>
          <w:sz w:val="28"/>
          <w:szCs w:val="28"/>
        </w:rPr>
        <w:t xml:space="preserve"> и способы их преодоления.</w:t>
      </w:r>
    </w:p>
    <w:p w14:paraId="711ECA18" w14:textId="77777777" w:rsidR="00C73A38" w:rsidRPr="00CF508F" w:rsidRDefault="00C73A38" w:rsidP="00C73A38">
      <w:pPr>
        <w:pStyle w:val="a8"/>
        <w:numPr>
          <w:ilvl w:val="0"/>
          <w:numId w:val="22"/>
        </w:numPr>
        <w:rPr>
          <w:rStyle w:val="FontStyle51"/>
          <w:sz w:val="28"/>
          <w:szCs w:val="28"/>
        </w:rPr>
      </w:pPr>
      <w:r w:rsidRPr="00CF508F">
        <w:rPr>
          <w:rStyle w:val="FontStyle51"/>
          <w:sz w:val="28"/>
          <w:szCs w:val="28"/>
        </w:rPr>
        <w:t xml:space="preserve">Место мотивации в системе управления организацией.  </w:t>
      </w:r>
    </w:p>
    <w:p w14:paraId="453BDCCD" w14:textId="77777777" w:rsidR="00C73A38" w:rsidRPr="00CF508F" w:rsidRDefault="00C73A38" w:rsidP="00C73A38">
      <w:pPr>
        <w:pStyle w:val="a8"/>
        <w:numPr>
          <w:ilvl w:val="0"/>
          <w:numId w:val="22"/>
        </w:numPr>
        <w:rPr>
          <w:rStyle w:val="FontStyle51"/>
          <w:sz w:val="28"/>
          <w:szCs w:val="28"/>
        </w:rPr>
      </w:pPr>
      <w:r w:rsidRPr="00CF508F">
        <w:rPr>
          <w:rStyle w:val="FontStyle51"/>
          <w:sz w:val="28"/>
          <w:szCs w:val="28"/>
        </w:rPr>
        <w:t xml:space="preserve">Эффективное материальное стимулирование в современном российском бизнесе. </w:t>
      </w:r>
      <w:proofErr w:type="spellStart"/>
      <w:r w:rsidRPr="00CF508F">
        <w:rPr>
          <w:rStyle w:val="FontStyle51"/>
          <w:sz w:val="28"/>
          <w:szCs w:val="28"/>
        </w:rPr>
        <w:t>Демотивация</w:t>
      </w:r>
      <w:proofErr w:type="spellEnd"/>
      <w:r w:rsidRPr="00CF508F">
        <w:rPr>
          <w:rStyle w:val="FontStyle51"/>
          <w:sz w:val="28"/>
          <w:szCs w:val="28"/>
        </w:rPr>
        <w:t xml:space="preserve"> сотрудника в производственном процессе </w:t>
      </w:r>
    </w:p>
    <w:p w14:paraId="24927579" w14:textId="77777777" w:rsidR="00C73A38" w:rsidRPr="00CF508F" w:rsidRDefault="00C73A38" w:rsidP="00C73A38">
      <w:pPr>
        <w:pStyle w:val="a8"/>
        <w:numPr>
          <w:ilvl w:val="0"/>
          <w:numId w:val="22"/>
        </w:numPr>
        <w:rPr>
          <w:rStyle w:val="FontStyle51"/>
          <w:sz w:val="28"/>
          <w:szCs w:val="28"/>
        </w:rPr>
      </w:pPr>
      <w:r w:rsidRPr="00CF508F">
        <w:rPr>
          <w:rStyle w:val="FontStyle51"/>
          <w:sz w:val="28"/>
          <w:szCs w:val="28"/>
        </w:rPr>
        <w:t xml:space="preserve">Роль руководителя в системе мотивации трудового коллектива. </w:t>
      </w:r>
    </w:p>
    <w:p w14:paraId="21B163FF" w14:textId="77777777" w:rsidR="00C73A38" w:rsidRPr="00CF508F" w:rsidRDefault="00C73A38" w:rsidP="00C73A38">
      <w:pPr>
        <w:pStyle w:val="a8"/>
        <w:numPr>
          <w:ilvl w:val="0"/>
          <w:numId w:val="22"/>
        </w:numPr>
        <w:jc w:val="both"/>
        <w:rPr>
          <w:sz w:val="28"/>
          <w:szCs w:val="28"/>
        </w:rPr>
      </w:pPr>
      <w:r w:rsidRPr="00CF508F">
        <w:rPr>
          <w:sz w:val="28"/>
          <w:szCs w:val="28"/>
        </w:rPr>
        <w:t>Мотивация и манипуляция.</w:t>
      </w:r>
    </w:p>
    <w:p w14:paraId="2D55FA97" w14:textId="77777777" w:rsidR="00C73A38" w:rsidRPr="00CF508F" w:rsidRDefault="00C73A38" w:rsidP="00C73A38">
      <w:pPr>
        <w:pStyle w:val="a8"/>
        <w:numPr>
          <w:ilvl w:val="0"/>
          <w:numId w:val="22"/>
        </w:numPr>
        <w:jc w:val="both"/>
        <w:rPr>
          <w:sz w:val="28"/>
          <w:szCs w:val="28"/>
        </w:rPr>
      </w:pPr>
      <w:r w:rsidRPr="00CF508F">
        <w:rPr>
          <w:sz w:val="28"/>
          <w:szCs w:val="28"/>
        </w:rPr>
        <w:t xml:space="preserve">Роль культуры и кодекса корпоративной этики в мотивации персонала. Корпоративная культура как фактор эффективной мотивации. </w:t>
      </w:r>
    </w:p>
    <w:p w14:paraId="567B3B3C" w14:textId="77777777" w:rsidR="00C73A38" w:rsidRPr="00CF508F" w:rsidRDefault="00C73A38" w:rsidP="00C73A38">
      <w:pPr>
        <w:pStyle w:val="a8"/>
        <w:numPr>
          <w:ilvl w:val="0"/>
          <w:numId w:val="22"/>
        </w:numPr>
        <w:rPr>
          <w:rStyle w:val="FontStyle51"/>
          <w:sz w:val="28"/>
          <w:szCs w:val="28"/>
        </w:rPr>
      </w:pPr>
      <w:r w:rsidRPr="00CF508F">
        <w:rPr>
          <w:rStyle w:val="FontStyle51"/>
          <w:sz w:val="28"/>
          <w:szCs w:val="28"/>
        </w:rPr>
        <w:t>Основные сферы влияния руководителя в процессе управления</w:t>
      </w:r>
    </w:p>
    <w:p w14:paraId="509C5878" w14:textId="77777777" w:rsidR="00C73A38" w:rsidRPr="00CF508F" w:rsidRDefault="00C73A38" w:rsidP="00C73A38">
      <w:pPr>
        <w:pStyle w:val="a8"/>
        <w:numPr>
          <w:ilvl w:val="0"/>
          <w:numId w:val="22"/>
        </w:numPr>
        <w:rPr>
          <w:rStyle w:val="FontStyle51"/>
          <w:sz w:val="28"/>
          <w:szCs w:val="28"/>
        </w:rPr>
      </w:pPr>
      <w:r w:rsidRPr="00CF508F">
        <w:rPr>
          <w:rStyle w:val="FontStyle51"/>
          <w:sz w:val="28"/>
          <w:szCs w:val="28"/>
        </w:rPr>
        <w:t xml:space="preserve">Противодействия </w:t>
      </w:r>
      <w:proofErr w:type="spellStart"/>
      <w:r w:rsidRPr="00CF508F">
        <w:rPr>
          <w:rStyle w:val="FontStyle51"/>
          <w:sz w:val="28"/>
          <w:szCs w:val="28"/>
        </w:rPr>
        <w:t>демотивации</w:t>
      </w:r>
      <w:proofErr w:type="spellEnd"/>
      <w:r w:rsidRPr="00CF508F">
        <w:rPr>
          <w:rStyle w:val="FontStyle51"/>
          <w:sz w:val="28"/>
          <w:szCs w:val="28"/>
        </w:rPr>
        <w:t>.</w:t>
      </w:r>
    </w:p>
    <w:p w14:paraId="18FACE1C" w14:textId="77777777" w:rsidR="00C73A38" w:rsidRPr="00CF508F" w:rsidRDefault="00C73A38" w:rsidP="00C73A38">
      <w:pPr>
        <w:pStyle w:val="a8"/>
        <w:numPr>
          <w:ilvl w:val="0"/>
          <w:numId w:val="22"/>
        </w:numPr>
        <w:rPr>
          <w:sz w:val="28"/>
          <w:szCs w:val="28"/>
        </w:rPr>
      </w:pPr>
      <w:r w:rsidRPr="00CF508F">
        <w:rPr>
          <w:sz w:val="28"/>
          <w:szCs w:val="28"/>
        </w:rPr>
        <w:t xml:space="preserve">Денежное и не денежное стимулирование персонала. </w:t>
      </w:r>
    </w:p>
    <w:p w14:paraId="68C1CBD4" w14:textId="77777777" w:rsidR="00C73A38" w:rsidRPr="00CF508F" w:rsidRDefault="00C73A38" w:rsidP="00C73A38">
      <w:pPr>
        <w:pStyle w:val="a8"/>
        <w:numPr>
          <w:ilvl w:val="0"/>
          <w:numId w:val="22"/>
        </w:numPr>
        <w:rPr>
          <w:sz w:val="28"/>
          <w:szCs w:val="28"/>
        </w:rPr>
      </w:pPr>
      <w:r w:rsidRPr="00CF508F">
        <w:rPr>
          <w:sz w:val="28"/>
          <w:szCs w:val="28"/>
        </w:rPr>
        <w:t xml:space="preserve">Главный принцип материального стимулирования. Формы денежного стимулирования: заработная плата, премии, дивиденды, компенсации, надбавки, доплаты, льготный кредит. </w:t>
      </w:r>
    </w:p>
    <w:p w14:paraId="6DB5850A" w14:textId="77777777" w:rsidR="00C73A38" w:rsidRPr="00CF508F" w:rsidRDefault="00C73A38" w:rsidP="00C73A38">
      <w:pPr>
        <w:pStyle w:val="a8"/>
        <w:numPr>
          <w:ilvl w:val="0"/>
          <w:numId w:val="22"/>
        </w:numPr>
        <w:rPr>
          <w:sz w:val="28"/>
          <w:szCs w:val="28"/>
        </w:rPr>
      </w:pPr>
      <w:r w:rsidRPr="00CF508F">
        <w:rPr>
          <w:sz w:val="28"/>
          <w:szCs w:val="28"/>
        </w:rPr>
        <w:t xml:space="preserve">Плюсы и минусы премирования, бонусной системы, подарков для сотрудников. Льготы сотрудникам: </w:t>
      </w:r>
      <w:proofErr w:type="spellStart"/>
      <w:r w:rsidRPr="00CF508F">
        <w:rPr>
          <w:sz w:val="28"/>
          <w:szCs w:val="28"/>
        </w:rPr>
        <w:t>общеколлективные</w:t>
      </w:r>
      <w:proofErr w:type="spellEnd"/>
      <w:r w:rsidRPr="00CF508F">
        <w:rPr>
          <w:sz w:val="28"/>
          <w:szCs w:val="28"/>
        </w:rPr>
        <w:t xml:space="preserve">, результативные, должностные, социальные. </w:t>
      </w:r>
    </w:p>
    <w:p w14:paraId="67BDC897" w14:textId="77777777" w:rsidR="00C73A38" w:rsidRPr="00CF508F" w:rsidRDefault="00C73A38" w:rsidP="00C73A38">
      <w:pPr>
        <w:pStyle w:val="a8"/>
        <w:numPr>
          <w:ilvl w:val="0"/>
          <w:numId w:val="22"/>
        </w:numPr>
        <w:rPr>
          <w:sz w:val="28"/>
          <w:szCs w:val="28"/>
        </w:rPr>
      </w:pPr>
      <w:r w:rsidRPr="00CF508F">
        <w:rPr>
          <w:sz w:val="28"/>
          <w:szCs w:val="28"/>
        </w:rPr>
        <w:t xml:space="preserve">Компенсационные модели трудовых усилий персонала: по прецеденту, по объёму функциональных обязанностей, по коэффициенту полезности, по конфиденциальности информации, по особому интересу. </w:t>
      </w:r>
    </w:p>
    <w:p w14:paraId="76C541B6" w14:textId="77777777" w:rsidR="00C73A38" w:rsidRPr="00CF508F" w:rsidRDefault="00C73A38" w:rsidP="00C73A38">
      <w:pPr>
        <w:pStyle w:val="a8"/>
        <w:numPr>
          <w:ilvl w:val="0"/>
          <w:numId w:val="22"/>
        </w:numPr>
        <w:rPr>
          <w:rStyle w:val="FontStyle51"/>
          <w:sz w:val="28"/>
          <w:szCs w:val="28"/>
        </w:rPr>
      </w:pPr>
      <w:r w:rsidRPr="00CF508F">
        <w:rPr>
          <w:sz w:val="28"/>
          <w:szCs w:val="28"/>
        </w:rPr>
        <w:t>Гибкая система стимулирования. Доплата за поощрение здорового образа жизни. Минусы материальных стимулов.</w:t>
      </w:r>
    </w:p>
    <w:p w14:paraId="0876E2CC" w14:textId="77777777" w:rsidR="00C73A38" w:rsidRPr="00CF508F" w:rsidRDefault="00C73A38" w:rsidP="00C73A38">
      <w:pPr>
        <w:pStyle w:val="a8"/>
        <w:numPr>
          <w:ilvl w:val="0"/>
          <w:numId w:val="22"/>
        </w:numPr>
        <w:rPr>
          <w:rStyle w:val="FontStyle51"/>
          <w:sz w:val="28"/>
          <w:szCs w:val="28"/>
        </w:rPr>
      </w:pPr>
      <w:r w:rsidRPr="00CF508F">
        <w:rPr>
          <w:rStyle w:val="FontStyle51"/>
          <w:sz w:val="28"/>
          <w:szCs w:val="28"/>
        </w:rPr>
        <w:lastRenderedPageBreak/>
        <w:t xml:space="preserve">Синдром эмоционального выгорания и его влияние на мотивацию. </w:t>
      </w:r>
    </w:p>
    <w:p w14:paraId="53E7735E" w14:textId="77777777" w:rsidR="00C73A38" w:rsidRPr="00CF508F" w:rsidRDefault="00C73A38" w:rsidP="00C73A38">
      <w:pPr>
        <w:pStyle w:val="a8"/>
        <w:numPr>
          <w:ilvl w:val="0"/>
          <w:numId w:val="22"/>
        </w:numPr>
        <w:rPr>
          <w:rStyle w:val="FontStyle51"/>
          <w:sz w:val="28"/>
          <w:szCs w:val="28"/>
        </w:rPr>
      </w:pPr>
      <w:r w:rsidRPr="00CF508F">
        <w:rPr>
          <w:rStyle w:val="FontStyle51"/>
          <w:sz w:val="28"/>
          <w:szCs w:val="28"/>
        </w:rPr>
        <w:t>Методы диагностики, корректировки и предупреждения</w:t>
      </w:r>
    </w:p>
    <w:p w14:paraId="7141AD05" w14:textId="77777777" w:rsidR="00C73A38" w:rsidRPr="00CF508F" w:rsidRDefault="00C73A38" w:rsidP="00C73A38">
      <w:pPr>
        <w:pStyle w:val="a8"/>
        <w:numPr>
          <w:ilvl w:val="0"/>
          <w:numId w:val="22"/>
        </w:numPr>
        <w:rPr>
          <w:sz w:val="28"/>
          <w:szCs w:val="28"/>
        </w:rPr>
      </w:pPr>
      <w:r w:rsidRPr="00CF508F">
        <w:rPr>
          <w:sz w:val="28"/>
          <w:szCs w:val="28"/>
        </w:rPr>
        <w:t>Общая последовательность внедрения новой системы мотивации.</w:t>
      </w:r>
    </w:p>
    <w:p w14:paraId="796DB9C4" w14:textId="77777777" w:rsidR="00C73A38" w:rsidRPr="00CF508F" w:rsidRDefault="00C73A38" w:rsidP="00C73A38">
      <w:pPr>
        <w:pStyle w:val="1"/>
        <w:spacing w:before="0" w:after="0"/>
        <w:jc w:val="both"/>
        <w:rPr>
          <w:rFonts w:ascii="Times New Roman" w:hAnsi="Times New Roman" w:cs="Times New Roman"/>
          <w:sz w:val="28"/>
          <w:szCs w:val="28"/>
        </w:rPr>
      </w:pPr>
    </w:p>
    <w:p w14:paraId="10CCC1AB" w14:textId="77777777" w:rsidR="005E1E92" w:rsidRPr="00CF508F" w:rsidRDefault="005E1E92" w:rsidP="005E1E92">
      <w:pPr>
        <w:spacing w:line="360" w:lineRule="auto"/>
        <w:jc w:val="both"/>
        <w:rPr>
          <w:sz w:val="28"/>
          <w:szCs w:val="28"/>
        </w:rPr>
      </w:pPr>
      <w:r w:rsidRPr="00CF508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DE06E0A" w14:textId="77777777" w:rsidR="003231A4" w:rsidRPr="00CF508F" w:rsidRDefault="003231A4" w:rsidP="003231A4">
      <w:pPr>
        <w:spacing w:after="240"/>
        <w:jc w:val="both"/>
        <w:rPr>
          <w:b/>
          <w:sz w:val="28"/>
          <w:szCs w:val="28"/>
        </w:rPr>
      </w:pPr>
      <w:r w:rsidRPr="00CF508F">
        <w:rPr>
          <w:b/>
          <w:sz w:val="28"/>
          <w:szCs w:val="28"/>
        </w:rPr>
        <w:t>7. Фонд оценочных средств для проведения промежуточной аттестации обучающихся по дисциплине</w:t>
      </w:r>
    </w:p>
    <w:p w14:paraId="5E9D50A2" w14:textId="1D2242FC" w:rsidR="0073048C" w:rsidRPr="00CF508F" w:rsidRDefault="003231A4" w:rsidP="004F3A3E">
      <w:pPr>
        <w:ind w:firstLine="709"/>
        <w:jc w:val="both"/>
        <w:rPr>
          <w:sz w:val="28"/>
          <w:szCs w:val="28"/>
        </w:rPr>
      </w:pPr>
      <w:bookmarkStart w:id="11" w:name="_Toc449699547"/>
      <w:bookmarkStart w:id="12" w:name="_Toc478806452"/>
      <w:bookmarkStart w:id="13" w:name="_Toc494895890"/>
      <w:bookmarkStart w:id="14" w:name="_Toc495493707"/>
      <w:r w:rsidRPr="00CF508F">
        <w:rPr>
          <w:sz w:val="28"/>
          <w:szCs w:val="28"/>
        </w:rPr>
        <w:t xml:space="preserve">Перечень </w:t>
      </w:r>
      <w:r w:rsidR="00223BA7" w:rsidRPr="00CF508F">
        <w:rPr>
          <w:sz w:val="28"/>
          <w:szCs w:val="28"/>
        </w:rPr>
        <w:t xml:space="preserve">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w:t>
      </w:r>
      <w:r w:rsidRPr="00CF508F">
        <w:rPr>
          <w:sz w:val="28"/>
          <w:szCs w:val="28"/>
        </w:rPr>
        <w:t xml:space="preserve">«Перечень планируемых результатов освоения </w:t>
      </w:r>
      <w:r w:rsidR="00223BA7" w:rsidRPr="00CF508F">
        <w:rPr>
          <w:sz w:val="28"/>
          <w:szCs w:val="28"/>
        </w:rPr>
        <w:t xml:space="preserve">образовательной </w:t>
      </w:r>
      <w:r w:rsidRPr="00CF508F">
        <w:rPr>
          <w:sz w:val="28"/>
          <w:szCs w:val="28"/>
        </w:rPr>
        <w:t>программы (перечень компетенций) с указанием индикаторов их достижения и планируемых результатов обучения по дисциплине».</w:t>
      </w:r>
      <w:bookmarkEnd w:id="11"/>
      <w:bookmarkEnd w:id="12"/>
      <w:bookmarkEnd w:id="13"/>
      <w:bookmarkEnd w:id="14"/>
    </w:p>
    <w:p w14:paraId="2B81497A" w14:textId="77777777" w:rsidR="003231A4" w:rsidRPr="00CF508F" w:rsidRDefault="003231A4" w:rsidP="003231A4">
      <w:pPr>
        <w:jc w:val="both"/>
        <w:rPr>
          <w:shd w:val="clear" w:color="auto" w:fill="FFFFFF"/>
        </w:rPr>
      </w:pPr>
    </w:p>
    <w:p w14:paraId="4DB0EE9E" w14:textId="555E51E7" w:rsidR="00223BA7" w:rsidRPr="00CF508F" w:rsidRDefault="00223BA7" w:rsidP="00753B94">
      <w:pPr>
        <w:spacing w:after="160" w:line="259" w:lineRule="auto"/>
        <w:contextualSpacing/>
        <w:jc w:val="both"/>
        <w:rPr>
          <w:b/>
          <w:sz w:val="28"/>
          <w:szCs w:val="28"/>
        </w:rPr>
      </w:pPr>
      <w:r w:rsidRPr="00CF508F">
        <w:rPr>
          <w:b/>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263788AE" w14:textId="72CA15BD" w:rsidR="003231A4" w:rsidRPr="00CF508F" w:rsidRDefault="003231A4" w:rsidP="003231A4">
      <w:pPr>
        <w:jc w:val="right"/>
        <w:rPr>
          <w:szCs w:val="28"/>
        </w:rPr>
      </w:pPr>
      <w:r w:rsidRPr="00CF508F">
        <w:rPr>
          <w:szCs w:val="28"/>
        </w:rPr>
        <w:t>Таблица 6</w:t>
      </w:r>
    </w:p>
    <w:tbl>
      <w:tblPr>
        <w:tblStyle w:val="aa"/>
        <w:tblW w:w="0" w:type="auto"/>
        <w:tblLook w:val="04A0" w:firstRow="1" w:lastRow="0" w:firstColumn="1" w:lastColumn="0" w:noHBand="0" w:noVBand="1"/>
      </w:tblPr>
      <w:tblGrid>
        <w:gridCol w:w="2442"/>
        <w:gridCol w:w="2443"/>
        <w:gridCol w:w="2443"/>
        <w:gridCol w:w="2443"/>
      </w:tblGrid>
      <w:tr w:rsidR="00CF508F" w:rsidRPr="00CF508F" w14:paraId="6EA8F5BC" w14:textId="77777777" w:rsidTr="00753B94">
        <w:tc>
          <w:tcPr>
            <w:tcW w:w="2442" w:type="dxa"/>
          </w:tcPr>
          <w:p w14:paraId="4271FE49" w14:textId="77777777" w:rsidR="00753B94" w:rsidRPr="00CF508F" w:rsidRDefault="00753B94" w:rsidP="00753B94">
            <w:pPr>
              <w:spacing w:after="160" w:line="259" w:lineRule="auto"/>
              <w:contextualSpacing/>
              <w:jc w:val="both"/>
              <w:rPr>
                <w:b/>
              </w:rPr>
            </w:pPr>
            <w:r w:rsidRPr="00CF508F">
              <w:rPr>
                <w:b/>
              </w:rPr>
              <w:t xml:space="preserve">Наименование </w:t>
            </w:r>
          </w:p>
          <w:p w14:paraId="01BC5301" w14:textId="67D54643" w:rsidR="00753B94" w:rsidRPr="00CF508F" w:rsidRDefault="00753B94" w:rsidP="00753B94">
            <w:pPr>
              <w:spacing w:after="160" w:line="259" w:lineRule="auto"/>
              <w:contextualSpacing/>
              <w:jc w:val="both"/>
              <w:rPr>
                <w:b/>
              </w:rPr>
            </w:pPr>
            <w:r w:rsidRPr="00CF508F">
              <w:rPr>
                <w:b/>
              </w:rPr>
              <w:t>компетенции</w:t>
            </w:r>
          </w:p>
        </w:tc>
        <w:tc>
          <w:tcPr>
            <w:tcW w:w="2443" w:type="dxa"/>
          </w:tcPr>
          <w:p w14:paraId="30C8F719" w14:textId="50FE7911" w:rsidR="00753B94" w:rsidRPr="00CF508F" w:rsidRDefault="00753B94" w:rsidP="00753B94">
            <w:pPr>
              <w:spacing w:after="160" w:line="259" w:lineRule="auto"/>
              <w:contextualSpacing/>
              <w:jc w:val="both"/>
              <w:rPr>
                <w:b/>
              </w:rPr>
            </w:pPr>
            <w:r w:rsidRPr="00CF508F">
              <w:rPr>
                <w:b/>
              </w:rPr>
              <w:t>Наименование индикатора достижения компетенции</w:t>
            </w:r>
          </w:p>
        </w:tc>
        <w:tc>
          <w:tcPr>
            <w:tcW w:w="2443" w:type="dxa"/>
          </w:tcPr>
          <w:p w14:paraId="28BC5A98" w14:textId="28640515" w:rsidR="00753B94" w:rsidRPr="00CF508F" w:rsidRDefault="00753B94" w:rsidP="00753B94">
            <w:pPr>
              <w:spacing w:after="160" w:line="259" w:lineRule="auto"/>
              <w:contextualSpacing/>
              <w:jc w:val="both"/>
              <w:rPr>
                <w:b/>
              </w:rPr>
            </w:pPr>
            <w:r w:rsidRPr="00CF508F">
              <w:rPr>
                <w:b/>
              </w:rPr>
              <w:t>Результаты обучения (умения и знания), соотнесённые с индикаторами достижения компетенции</w:t>
            </w:r>
          </w:p>
        </w:tc>
        <w:tc>
          <w:tcPr>
            <w:tcW w:w="2443" w:type="dxa"/>
          </w:tcPr>
          <w:p w14:paraId="5CEC41E6" w14:textId="535E24D6" w:rsidR="00753B94" w:rsidRPr="00CF508F" w:rsidRDefault="001C4C35" w:rsidP="00753B94">
            <w:pPr>
              <w:spacing w:after="160" w:line="259" w:lineRule="auto"/>
              <w:contextualSpacing/>
              <w:jc w:val="both"/>
              <w:rPr>
                <w:b/>
              </w:rPr>
            </w:pPr>
            <w:r w:rsidRPr="00CF508F">
              <w:rPr>
                <w:b/>
              </w:rPr>
              <w:t>Типовые контрольные задания</w:t>
            </w:r>
          </w:p>
        </w:tc>
      </w:tr>
      <w:tr w:rsidR="00CF508F" w:rsidRPr="00CF508F" w14:paraId="43A43128" w14:textId="77777777" w:rsidTr="00753B94">
        <w:tc>
          <w:tcPr>
            <w:tcW w:w="2442" w:type="dxa"/>
          </w:tcPr>
          <w:p w14:paraId="62E81DB0" w14:textId="678F5B89" w:rsidR="00753B94" w:rsidRPr="00CF508F" w:rsidRDefault="001C4C35" w:rsidP="00753B94">
            <w:pPr>
              <w:spacing w:after="160" w:line="259" w:lineRule="auto"/>
              <w:contextualSpacing/>
              <w:jc w:val="both"/>
              <w:rPr>
                <w:b/>
                <w:sz w:val="28"/>
                <w:szCs w:val="28"/>
              </w:rPr>
            </w:pPr>
            <w:r w:rsidRPr="00CF508F">
              <w:rPr>
                <w:bCs/>
              </w:rPr>
              <w:t xml:space="preserve">Способность анализировать современные тенденции трансформации и развития социальных, экономических и политических процессов в российском социуме и мировом сообществе в целях учета при стратегическом планировании </w:t>
            </w:r>
            <w:r w:rsidRPr="00CF508F">
              <w:t>(ПК-3)</w:t>
            </w:r>
          </w:p>
        </w:tc>
        <w:tc>
          <w:tcPr>
            <w:tcW w:w="2443" w:type="dxa"/>
          </w:tcPr>
          <w:p w14:paraId="3DC5A15A" w14:textId="7CB45E63" w:rsidR="001C4C35" w:rsidRPr="00CF508F" w:rsidRDefault="001C4C35" w:rsidP="001C4C35">
            <w:pPr>
              <w:tabs>
                <w:tab w:val="left" w:pos="540"/>
              </w:tabs>
              <w:contextualSpacing/>
              <w:jc w:val="both"/>
            </w:pPr>
            <w:r w:rsidRPr="00CF508F">
              <w:t xml:space="preserve">1. Анализирует современные тенденции трансформации и развития социальных и экономических процессов в </w:t>
            </w:r>
            <w:r w:rsidR="00FE341F" w:rsidRPr="00CF508F">
              <w:t xml:space="preserve">российском социуме и мировом сообществе; </w:t>
            </w:r>
          </w:p>
          <w:p w14:paraId="61CBDF12" w14:textId="7644CD2E" w:rsidR="001C4C35" w:rsidRPr="00CF508F" w:rsidRDefault="001C4C35" w:rsidP="001C4C35">
            <w:pPr>
              <w:tabs>
                <w:tab w:val="left" w:pos="540"/>
              </w:tabs>
              <w:contextualSpacing/>
              <w:jc w:val="both"/>
            </w:pPr>
            <w:r w:rsidRPr="00CF508F">
              <w:t xml:space="preserve">2. Учитывает современные тенденции трансформации и развития социальных, экономических и политических процессов в </w:t>
            </w:r>
            <w:r w:rsidR="003923E1" w:rsidRPr="00CF508F">
              <w:t xml:space="preserve">российском </w:t>
            </w:r>
            <w:r w:rsidRPr="00CF508F">
              <w:t>социуме</w:t>
            </w:r>
            <w:r w:rsidR="003923E1" w:rsidRPr="00CF508F">
              <w:t xml:space="preserve"> и мировом сообществе</w:t>
            </w:r>
            <w:r w:rsidRPr="00CF508F">
              <w:t xml:space="preserve"> при </w:t>
            </w:r>
            <w:r w:rsidRPr="00CF508F">
              <w:lastRenderedPageBreak/>
              <w:t xml:space="preserve">стратегическом планировании. </w:t>
            </w:r>
          </w:p>
          <w:p w14:paraId="7DC7D475" w14:textId="77777777" w:rsidR="00753B94" w:rsidRPr="00CF508F" w:rsidRDefault="00753B94" w:rsidP="00753B94">
            <w:pPr>
              <w:spacing w:after="160" w:line="259" w:lineRule="auto"/>
              <w:contextualSpacing/>
              <w:jc w:val="both"/>
              <w:rPr>
                <w:b/>
                <w:sz w:val="28"/>
                <w:szCs w:val="28"/>
              </w:rPr>
            </w:pPr>
          </w:p>
        </w:tc>
        <w:tc>
          <w:tcPr>
            <w:tcW w:w="2443" w:type="dxa"/>
          </w:tcPr>
          <w:p w14:paraId="72544B61" w14:textId="77777777" w:rsidR="001C4C35" w:rsidRPr="00CF508F" w:rsidRDefault="001C4C35" w:rsidP="001C4C35">
            <w:pPr>
              <w:tabs>
                <w:tab w:val="left" w:pos="540"/>
              </w:tabs>
              <w:contextualSpacing/>
              <w:jc w:val="both"/>
              <w:rPr>
                <w:b/>
              </w:rPr>
            </w:pPr>
            <w:r w:rsidRPr="00CF508F">
              <w:rPr>
                <w:b/>
              </w:rPr>
              <w:lastRenderedPageBreak/>
              <w:t>Индикатор 1.</w:t>
            </w:r>
          </w:p>
          <w:p w14:paraId="41938281" w14:textId="77777777" w:rsidR="0022529B" w:rsidRPr="00CF508F" w:rsidRDefault="001C4C35" w:rsidP="0022529B">
            <w:pPr>
              <w:tabs>
                <w:tab w:val="left" w:pos="540"/>
              </w:tabs>
              <w:contextualSpacing/>
              <w:jc w:val="both"/>
            </w:pPr>
            <w:r w:rsidRPr="00CF508F">
              <w:rPr>
                <w:b/>
                <w:bCs/>
                <w:iCs/>
              </w:rPr>
              <w:t>Знание</w:t>
            </w:r>
            <w:r w:rsidRPr="00CF508F">
              <w:rPr>
                <w:i/>
              </w:rPr>
              <w:t xml:space="preserve"> </w:t>
            </w:r>
            <w:r w:rsidRPr="00CF508F">
              <w:rPr>
                <w:bCs/>
              </w:rPr>
              <w:t xml:space="preserve">анализа современных тенденций трансформации и развития социальных и экономических процессов </w:t>
            </w:r>
            <w:r w:rsidR="0022529B" w:rsidRPr="00CF508F">
              <w:rPr>
                <w:rStyle w:val="FontStyle12"/>
                <w:rFonts w:eastAsia="Calibri"/>
              </w:rPr>
              <w:t>в российском социуме и мировом сообществе</w:t>
            </w:r>
            <w:r w:rsidR="0022529B" w:rsidRPr="00CF508F">
              <w:t>;</w:t>
            </w:r>
          </w:p>
          <w:p w14:paraId="7FAC013D" w14:textId="360C61BA" w:rsidR="001C4C35" w:rsidRPr="00CF508F" w:rsidRDefault="001C4C35" w:rsidP="001C4C35">
            <w:pPr>
              <w:tabs>
                <w:tab w:val="left" w:pos="540"/>
              </w:tabs>
              <w:contextualSpacing/>
              <w:jc w:val="both"/>
            </w:pPr>
            <w:r w:rsidRPr="00CF508F">
              <w:rPr>
                <w:b/>
                <w:bCs/>
                <w:iCs/>
              </w:rPr>
              <w:t>Умение</w:t>
            </w:r>
            <w:r w:rsidRPr="00CF508F">
              <w:rPr>
                <w:i/>
              </w:rPr>
              <w:t xml:space="preserve"> </w:t>
            </w:r>
            <w:r w:rsidRPr="00CF508F">
              <w:rPr>
                <w:bCs/>
              </w:rPr>
              <w:t xml:space="preserve">анализировать современные тенденции трансформации и развития социальных, экономических и политических процессов в российском социуме </w:t>
            </w:r>
            <w:r w:rsidRPr="00CF508F">
              <w:rPr>
                <w:bCs/>
              </w:rPr>
              <w:lastRenderedPageBreak/>
              <w:t>и мировом сообществе</w:t>
            </w:r>
            <w:r w:rsidR="0022529B" w:rsidRPr="00CF508F">
              <w:rPr>
                <w:bCs/>
              </w:rPr>
              <w:t>.</w:t>
            </w:r>
            <w:r w:rsidRPr="00CF508F">
              <w:rPr>
                <w:bCs/>
              </w:rPr>
              <w:t xml:space="preserve"> </w:t>
            </w:r>
          </w:p>
          <w:p w14:paraId="04B881E4" w14:textId="77777777" w:rsidR="001C4C35" w:rsidRPr="00CF508F" w:rsidRDefault="001C4C35" w:rsidP="001C4C35">
            <w:pPr>
              <w:tabs>
                <w:tab w:val="left" w:pos="540"/>
              </w:tabs>
              <w:contextualSpacing/>
              <w:jc w:val="both"/>
              <w:rPr>
                <w:b/>
              </w:rPr>
            </w:pPr>
            <w:r w:rsidRPr="00CF508F">
              <w:rPr>
                <w:b/>
              </w:rPr>
              <w:t xml:space="preserve">Индикатор 2. </w:t>
            </w:r>
          </w:p>
          <w:p w14:paraId="366B6A95" w14:textId="77777777" w:rsidR="00B67FED" w:rsidRPr="00CF508F" w:rsidRDefault="00B67FED" w:rsidP="00B67FED">
            <w:pPr>
              <w:tabs>
                <w:tab w:val="left" w:pos="540"/>
              </w:tabs>
              <w:contextualSpacing/>
              <w:jc w:val="both"/>
            </w:pPr>
            <w:r w:rsidRPr="00CF508F">
              <w:rPr>
                <w:b/>
                <w:bCs/>
                <w:iCs/>
              </w:rPr>
              <w:t xml:space="preserve">Знание </w:t>
            </w:r>
            <w:r w:rsidRPr="00CF508F">
              <w:t xml:space="preserve">анализа современных тенденций трансформации и развития социальных, экономических и политических процессов в </w:t>
            </w:r>
            <w:r w:rsidRPr="00CF508F">
              <w:rPr>
                <w:rStyle w:val="FontStyle12"/>
                <w:rFonts w:eastAsia="Calibri"/>
              </w:rPr>
              <w:t>российском социуме и мировом сообществе при стратегическом планировании</w:t>
            </w:r>
            <w:r w:rsidRPr="00CF508F">
              <w:t xml:space="preserve">. </w:t>
            </w:r>
          </w:p>
          <w:p w14:paraId="762E7F71" w14:textId="51E4A5C7" w:rsidR="00753B94" w:rsidRPr="00CF508F" w:rsidRDefault="00B67FED" w:rsidP="00B67FED">
            <w:pPr>
              <w:spacing w:after="160" w:line="259" w:lineRule="auto"/>
              <w:contextualSpacing/>
              <w:jc w:val="both"/>
              <w:rPr>
                <w:b/>
                <w:sz w:val="28"/>
                <w:szCs w:val="28"/>
              </w:rPr>
            </w:pPr>
            <w:r w:rsidRPr="00CF508F">
              <w:rPr>
                <w:b/>
                <w:bCs/>
                <w:iCs/>
              </w:rPr>
              <w:t>Умение</w:t>
            </w:r>
            <w:r w:rsidRPr="00CF508F">
              <w:t xml:space="preserve"> анализировать современные тенденции трансформации и развития социальных, экономических и политических процессов в </w:t>
            </w:r>
            <w:r w:rsidRPr="00CF508F">
              <w:rPr>
                <w:rStyle w:val="FontStyle12"/>
                <w:rFonts w:eastAsia="Calibri"/>
              </w:rPr>
              <w:t>российском социуме и мировом сообществе при стратегическом планировании</w:t>
            </w:r>
            <w:r w:rsidRPr="00CF508F">
              <w:t>.</w:t>
            </w:r>
          </w:p>
        </w:tc>
        <w:tc>
          <w:tcPr>
            <w:tcW w:w="2443" w:type="dxa"/>
          </w:tcPr>
          <w:p w14:paraId="6B5677F5" w14:textId="3F2E93FD" w:rsidR="00A36051" w:rsidRPr="00CF508F" w:rsidRDefault="00A36051" w:rsidP="001C4C35">
            <w:pPr>
              <w:tabs>
                <w:tab w:val="left" w:pos="540"/>
              </w:tabs>
              <w:contextualSpacing/>
              <w:rPr>
                <w:b/>
              </w:rPr>
            </w:pPr>
            <w:r w:rsidRPr="00CF508F">
              <w:rPr>
                <w:b/>
              </w:rPr>
              <w:lastRenderedPageBreak/>
              <w:t>Индикатор 1.</w:t>
            </w:r>
          </w:p>
          <w:p w14:paraId="02226EBA" w14:textId="3D2FBC45" w:rsidR="001C4C35" w:rsidRPr="00CF508F" w:rsidRDefault="001C4C35" w:rsidP="001C4C35">
            <w:pPr>
              <w:tabs>
                <w:tab w:val="left" w:pos="540"/>
              </w:tabs>
              <w:contextualSpacing/>
              <w:rPr>
                <w:b/>
              </w:rPr>
            </w:pPr>
            <w:r w:rsidRPr="00CF508F">
              <w:rPr>
                <w:b/>
              </w:rPr>
              <w:t>Задание</w:t>
            </w:r>
          </w:p>
          <w:p w14:paraId="7DFE7BDB" w14:textId="77777777" w:rsidR="001C4C35" w:rsidRPr="00CF508F" w:rsidRDefault="001C4C35" w:rsidP="001C4C35">
            <w:pPr>
              <w:tabs>
                <w:tab w:val="left" w:pos="540"/>
              </w:tabs>
              <w:contextualSpacing/>
              <w:rPr>
                <w:b/>
              </w:rPr>
            </w:pPr>
            <w:r w:rsidRPr="00CF508F">
              <w:rPr>
                <w:bCs/>
              </w:rPr>
              <w:t xml:space="preserve">- Проанализируйте управленческие мотивационные воздействия: экономические, организационные, морально-психологические. </w:t>
            </w:r>
          </w:p>
          <w:p w14:paraId="26E279CC" w14:textId="77777777" w:rsidR="001C4C35" w:rsidRPr="00CF508F" w:rsidRDefault="001C4C35" w:rsidP="001C4C35">
            <w:pPr>
              <w:tabs>
                <w:tab w:val="left" w:pos="540"/>
              </w:tabs>
              <w:contextualSpacing/>
              <w:rPr>
                <w:bCs/>
              </w:rPr>
            </w:pPr>
            <w:r w:rsidRPr="00CF508F">
              <w:rPr>
                <w:bCs/>
              </w:rPr>
              <w:t xml:space="preserve">- Проанализируйте основные направления оптимизации мотивационной системы труда: разнообразие видов и форм стимулирования. </w:t>
            </w:r>
          </w:p>
          <w:p w14:paraId="2E9F70B4" w14:textId="77777777" w:rsidR="00753B94" w:rsidRPr="00CF508F" w:rsidRDefault="001C4C35" w:rsidP="001C4C35">
            <w:pPr>
              <w:spacing w:after="160" w:line="259" w:lineRule="auto"/>
              <w:contextualSpacing/>
              <w:jc w:val="both"/>
              <w:rPr>
                <w:bCs/>
              </w:rPr>
            </w:pPr>
            <w:r w:rsidRPr="00CF508F">
              <w:rPr>
                <w:bCs/>
              </w:rPr>
              <w:t xml:space="preserve">- Проанализируйте адаптационные программы повышения </w:t>
            </w:r>
            <w:r w:rsidRPr="00CF508F">
              <w:rPr>
                <w:bCs/>
              </w:rPr>
              <w:lastRenderedPageBreak/>
              <w:t>эффективности системы мотивации персонала: общие и специальные.</w:t>
            </w:r>
          </w:p>
          <w:p w14:paraId="2CFBD32C" w14:textId="77777777" w:rsidR="00A36051" w:rsidRPr="00CF508F" w:rsidRDefault="00A36051" w:rsidP="001C4C35">
            <w:pPr>
              <w:spacing w:after="160" w:line="259" w:lineRule="auto"/>
              <w:contextualSpacing/>
              <w:jc w:val="both"/>
              <w:rPr>
                <w:b/>
              </w:rPr>
            </w:pPr>
            <w:r w:rsidRPr="00CF508F">
              <w:rPr>
                <w:b/>
              </w:rPr>
              <w:t>Индикатор 2.</w:t>
            </w:r>
          </w:p>
          <w:p w14:paraId="53E106B1" w14:textId="77777777" w:rsidR="00A36051" w:rsidRPr="00CF508F" w:rsidRDefault="00A36051" w:rsidP="00A36051">
            <w:pPr>
              <w:tabs>
                <w:tab w:val="left" w:pos="540"/>
              </w:tabs>
              <w:contextualSpacing/>
              <w:rPr>
                <w:b/>
                <w:bCs/>
              </w:rPr>
            </w:pPr>
            <w:r w:rsidRPr="00CF508F">
              <w:rPr>
                <w:b/>
                <w:bCs/>
              </w:rPr>
              <w:t>Задание</w:t>
            </w:r>
          </w:p>
          <w:p w14:paraId="7ACA879E" w14:textId="77777777" w:rsidR="00A36051" w:rsidRPr="00CF508F" w:rsidRDefault="00A36051" w:rsidP="00A36051">
            <w:pPr>
              <w:jc w:val="both"/>
              <w:rPr>
                <w:rStyle w:val="FontStyle51"/>
                <w:sz w:val="24"/>
                <w:szCs w:val="24"/>
              </w:rPr>
            </w:pPr>
            <w:r w:rsidRPr="00CF508F">
              <w:rPr>
                <w:bCs/>
              </w:rPr>
              <w:t xml:space="preserve">- </w:t>
            </w:r>
            <w:r w:rsidRPr="00CF508F">
              <w:t xml:space="preserve">Классификация способов воздействия на подчинённых: прямая мотивация, косвенная, социальная, психологическая, трудовая, карьерная, образовательная. </w:t>
            </w:r>
          </w:p>
          <w:p w14:paraId="46C1B800" w14:textId="77777777" w:rsidR="00A36051" w:rsidRPr="00CF508F" w:rsidRDefault="00A36051" w:rsidP="00A36051">
            <w:pPr>
              <w:tabs>
                <w:tab w:val="left" w:pos="540"/>
              </w:tabs>
              <w:contextualSpacing/>
            </w:pPr>
            <w:r w:rsidRPr="00CF508F">
              <w:t xml:space="preserve">- Согласованное воздействие на три элемента труда для эффективной мотивации. </w:t>
            </w:r>
          </w:p>
          <w:p w14:paraId="10BCBEBB" w14:textId="77777777" w:rsidR="00A36051" w:rsidRPr="00CF508F" w:rsidRDefault="00A36051" w:rsidP="00A36051">
            <w:pPr>
              <w:tabs>
                <w:tab w:val="left" w:pos="540"/>
              </w:tabs>
              <w:contextualSpacing/>
              <w:rPr>
                <w:bCs/>
              </w:rPr>
            </w:pPr>
            <w:r w:rsidRPr="00CF508F">
              <w:t xml:space="preserve">- Характерные </w:t>
            </w:r>
            <w:proofErr w:type="spellStart"/>
            <w:r w:rsidRPr="00CF508F">
              <w:t>мотиваторы</w:t>
            </w:r>
            <w:proofErr w:type="spellEnd"/>
            <w:r w:rsidRPr="00CF508F">
              <w:t xml:space="preserve"> воздействия на сотрудников организации.</w:t>
            </w:r>
          </w:p>
          <w:p w14:paraId="70DC0477" w14:textId="64DDD330" w:rsidR="00A36051" w:rsidRPr="00CF508F" w:rsidRDefault="00A36051" w:rsidP="001C4C35">
            <w:pPr>
              <w:spacing w:after="160" w:line="259" w:lineRule="auto"/>
              <w:contextualSpacing/>
              <w:jc w:val="both"/>
              <w:rPr>
                <w:b/>
                <w:sz w:val="28"/>
                <w:szCs w:val="28"/>
              </w:rPr>
            </w:pPr>
          </w:p>
        </w:tc>
      </w:tr>
      <w:tr w:rsidR="00753B94" w:rsidRPr="00CF508F" w14:paraId="20079E73" w14:textId="77777777" w:rsidTr="00753B94">
        <w:tc>
          <w:tcPr>
            <w:tcW w:w="2442" w:type="dxa"/>
          </w:tcPr>
          <w:p w14:paraId="0CFEA2FA" w14:textId="0654EF43" w:rsidR="00753B94" w:rsidRPr="00CF508F" w:rsidRDefault="001C4C35" w:rsidP="00753B94">
            <w:pPr>
              <w:spacing w:after="160" w:line="259" w:lineRule="auto"/>
              <w:contextualSpacing/>
              <w:jc w:val="both"/>
              <w:rPr>
                <w:b/>
                <w:sz w:val="28"/>
                <w:szCs w:val="28"/>
              </w:rPr>
            </w:pPr>
            <w:r w:rsidRPr="00CF508F">
              <w:rPr>
                <w:bCs/>
              </w:rPr>
              <w:lastRenderedPageBreak/>
              <w:t xml:space="preserve">Способность к самостоятельному обоснованию исследовательских процедур и социологическому измерению социальных показателей, эффективности социального управления стратегическим развитием, содержания протекающих в обществе процессов, реализуемой </w:t>
            </w:r>
            <w:r w:rsidRPr="00CF508F">
              <w:rPr>
                <w:bCs/>
              </w:rPr>
              <w:lastRenderedPageBreak/>
              <w:t xml:space="preserve">социальной и экономической политики, управленческой деятельности и диагностики социальных рисков </w:t>
            </w:r>
            <w:r w:rsidRPr="00CF508F">
              <w:t>(ПК-4).</w:t>
            </w:r>
          </w:p>
        </w:tc>
        <w:tc>
          <w:tcPr>
            <w:tcW w:w="2443" w:type="dxa"/>
          </w:tcPr>
          <w:p w14:paraId="00BDF914" w14:textId="77777777" w:rsidR="001C4C35" w:rsidRPr="00CF508F" w:rsidRDefault="001C4C35" w:rsidP="001C4C35">
            <w:pPr>
              <w:tabs>
                <w:tab w:val="left" w:pos="540"/>
              </w:tabs>
              <w:contextualSpacing/>
              <w:jc w:val="both"/>
            </w:pPr>
            <w:r w:rsidRPr="00CF508F">
              <w:lastRenderedPageBreak/>
              <w:t>1.Обосновывает исследовательские процедуры социальной диагностики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w:t>
            </w:r>
          </w:p>
          <w:p w14:paraId="1309201A" w14:textId="77777777" w:rsidR="001C4C35" w:rsidRPr="00CF508F" w:rsidRDefault="001C4C35" w:rsidP="001C4C35">
            <w:pPr>
              <w:tabs>
                <w:tab w:val="left" w:pos="540"/>
              </w:tabs>
              <w:contextualSpacing/>
              <w:jc w:val="both"/>
            </w:pPr>
            <w:r w:rsidRPr="00CF508F">
              <w:t xml:space="preserve">2. Готовит, разрабатывает и </w:t>
            </w:r>
            <w:r w:rsidRPr="00CF508F">
              <w:lastRenderedPageBreak/>
              <w:t>обосновывает технологии социологического измерения показателей эффективности социального управления стратегическим развитием.</w:t>
            </w:r>
          </w:p>
          <w:p w14:paraId="602142E3" w14:textId="77777777" w:rsidR="001C4C35" w:rsidRPr="00CF508F" w:rsidRDefault="001C4C35" w:rsidP="001C4C35">
            <w:pPr>
              <w:tabs>
                <w:tab w:val="left" w:pos="540"/>
              </w:tabs>
              <w:contextualSpacing/>
              <w:jc w:val="both"/>
            </w:pPr>
            <w:r w:rsidRPr="00CF508F">
              <w:t xml:space="preserve">3.Обосновывает исследовательские процедуры и технологии социологического измерения, социальной диагностики. </w:t>
            </w:r>
          </w:p>
          <w:p w14:paraId="1FBF0353" w14:textId="77777777" w:rsidR="00753B94" w:rsidRPr="00CF508F" w:rsidRDefault="00753B94" w:rsidP="00753B94">
            <w:pPr>
              <w:spacing w:after="160" w:line="259" w:lineRule="auto"/>
              <w:contextualSpacing/>
              <w:jc w:val="both"/>
              <w:rPr>
                <w:b/>
                <w:sz w:val="28"/>
                <w:szCs w:val="28"/>
              </w:rPr>
            </w:pPr>
          </w:p>
        </w:tc>
        <w:tc>
          <w:tcPr>
            <w:tcW w:w="2443" w:type="dxa"/>
          </w:tcPr>
          <w:p w14:paraId="247E52FC" w14:textId="77777777" w:rsidR="001C4C35" w:rsidRPr="00CF508F" w:rsidRDefault="001C4C35" w:rsidP="001C4C35">
            <w:pPr>
              <w:tabs>
                <w:tab w:val="left" w:pos="540"/>
              </w:tabs>
              <w:contextualSpacing/>
              <w:jc w:val="both"/>
              <w:rPr>
                <w:b/>
              </w:rPr>
            </w:pPr>
            <w:r w:rsidRPr="00CF508F">
              <w:rPr>
                <w:b/>
              </w:rPr>
              <w:lastRenderedPageBreak/>
              <w:t>Индикатор 1.</w:t>
            </w:r>
          </w:p>
          <w:p w14:paraId="1D42613F" w14:textId="77777777" w:rsidR="001C4C35" w:rsidRPr="00CF508F" w:rsidRDefault="001C4C35" w:rsidP="001C4C35">
            <w:pPr>
              <w:tabs>
                <w:tab w:val="left" w:pos="540"/>
              </w:tabs>
              <w:contextualSpacing/>
              <w:jc w:val="both"/>
            </w:pPr>
            <w:r w:rsidRPr="00CF508F">
              <w:rPr>
                <w:b/>
                <w:bCs/>
                <w:iCs/>
              </w:rPr>
              <w:t>Знание</w:t>
            </w:r>
            <w:r w:rsidRPr="00CF508F">
              <w:t xml:space="preserve"> исследовательских процедур социальной диагностики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w:t>
            </w:r>
          </w:p>
          <w:p w14:paraId="16995D3F" w14:textId="77777777" w:rsidR="001C4C35" w:rsidRPr="00CF508F" w:rsidRDefault="001C4C35" w:rsidP="001C4C35">
            <w:pPr>
              <w:tabs>
                <w:tab w:val="left" w:pos="540"/>
              </w:tabs>
              <w:contextualSpacing/>
              <w:jc w:val="both"/>
            </w:pPr>
            <w:r w:rsidRPr="00CF508F">
              <w:rPr>
                <w:b/>
                <w:bCs/>
                <w:iCs/>
              </w:rPr>
              <w:t>Умение</w:t>
            </w:r>
            <w:r w:rsidRPr="00CF508F">
              <w:rPr>
                <w:i/>
              </w:rPr>
              <w:t xml:space="preserve"> </w:t>
            </w:r>
            <w:r w:rsidRPr="00CF508F">
              <w:t xml:space="preserve">исследовать процедуры </w:t>
            </w:r>
            <w:r w:rsidRPr="00CF508F">
              <w:lastRenderedPageBreak/>
              <w:t>социальной диагностики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w:t>
            </w:r>
          </w:p>
          <w:p w14:paraId="149AE593" w14:textId="77777777" w:rsidR="001C4C35" w:rsidRPr="00CF508F" w:rsidRDefault="001C4C35" w:rsidP="001C4C35">
            <w:pPr>
              <w:tabs>
                <w:tab w:val="left" w:pos="540"/>
              </w:tabs>
              <w:contextualSpacing/>
              <w:jc w:val="both"/>
              <w:rPr>
                <w:b/>
              </w:rPr>
            </w:pPr>
            <w:r w:rsidRPr="00CF508F">
              <w:rPr>
                <w:b/>
              </w:rPr>
              <w:t>Индикатор 2.</w:t>
            </w:r>
          </w:p>
          <w:p w14:paraId="1565E7E9" w14:textId="77777777" w:rsidR="001C4C35" w:rsidRPr="00CF508F" w:rsidRDefault="001C4C35" w:rsidP="001C4C35">
            <w:pPr>
              <w:tabs>
                <w:tab w:val="left" w:pos="540"/>
              </w:tabs>
              <w:contextualSpacing/>
              <w:jc w:val="both"/>
            </w:pPr>
            <w:r w:rsidRPr="00CF508F">
              <w:rPr>
                <w:b/>
                <w:bCs/>
                <w:iCs/>
              </w:rPr>
              <w:t>Знание</w:t>
            </w:r>
            <w:r w:rsidRPr="00CF508F">
              <w:t xml:space="preserve"> подготовки, разработки и обоснования технологии социологического измерения показателей эффективности социального управления стратегическим развитием.</w:t>
            </w:r>
          </w:p>
          <w:p w14:paraId="017E8F45" w14:textId="77777777" w:rsidR="001C4C35" w:rsidRPr="00CF508F" w:rsidRDefault="001C4C35" w:rsidP="001C4C35">
            <w:pPr>
              <w:tabs>
                <w:tab w:val="left" w:pos="540"/>
              </w:tabs>
              <w:contextualSpacing/>
              <w:jc w:val="both"/>
            </w:pPr>
            <w:r w:rsidRPr="00CF508F">
              <w:rPr>
                <w:b/>
                <w:bCs/>
                <w:iCs/>
              </w:rPr>
              <w:t>Умение</w:t>
            </w:r>
            <w:r w:rsidRPr="00CF508F">
              <w:rPr>
                <w:i/>
              </w:rPr>
              <w:t xml:space="preserve"> </w:t>
            </w:r>
            <w:r w:rsidRPr="00CF508F">
              <w:t>подготовить, разработать и обосновать технологию социологического измерения показателей эффективности социального управления стратегическим развитием.</w:t>
            </w:r>
          </w:p>
          <w:p w14:paraId="6F4AF154" w14:textId="77777777" w:rsidR="001C4C35" w:rsidRPr="00CF508F" w:rsidRDefault="001C4C35" w:rsidP="001C4C35">
            <w:pPr>
              <w:tabs>
                <w:tab w:val="left" w:pos="540"/>
              </w:tabs>
              <w:contextualSpacing/>
              <w:jc w:val="both"/>
              <w:rPr>
                <w:b/>
              </w:rPr>
            </w:pPr>
            <w:r w:rsidRPr="00CF508F">
              <w:rPr>
                <w:b/>
              </w:rPr>
              <w:t xml:space="preserve">Индикатор 3. </w:t>
            </w:r>
          </w:p>
          <w:p w14:paraId="29190440" w14:textId="77777777" w:rsidR="001C4C35" w:rsidRPr="00CF508F" w:rsidRDefault="001C4C35" w:rsidP="001C4C35">
            <w:pPr>
              <w:tabs>
                <w:tab w:val="left" w:pos="540"/>
              </w:tabs>
              <w:contextualSpacing/>
              <w:jc w:val="both"/>
            </w:pPr>
            <w:r w:rsidRPr="00CF508F">
              <w:rPr>
                <w:b/>
                <w:bCs/>
                <w:iCs/>
              </w:rPr>
              <w:t>Знание</w:t>
            </w:r>
            <w:r w:rsidRPr="00CF508F">
              <w:rPr>
                <w:i/>
              </w:rPr>
              <w:t xml:space="preserve"> </w:t>
            </w:r>
            <w:r w:rsidRPr="00CF508F">
              <w:rPr>
                <w:iCs/>
              </w:rPr>
              <w:t>о</w:t>
            </w:r>
            <w:r w:rsidRPr="00CF508F">
              <w:t xml:space="preserve">боснования исследовательской процедуры и технологии социологического измерения, социальной диагностики. </w:t>
            </w:r>
          </w:p>
          <w:p w14:paraId="7DEF4AF6" w14:textId="3FC4DD72" w:rsidR="00753B94" w:rsidRPr="00CF508F" w:rsidRDefault="001C4C35" w:rsidP="001C4C35">
            <w:pPr>
              <w:spacing w:after="160" w:line="259" w:lineRule="auto"/>
              <w:contextualSpacing/>
              <w:jc w:val="both"/>
              <w:rPr>
                <w:b/>
                <w:sz w:val="28"/>
                <w:szCs w:val="28"/>
              </w:rPr>
            </w:pPr>
            <w:r w:rsidRPr="00CF508F">
              <w:rPr>
                <w:b/>
                <w:bCs/>
              </w:rPr>
              <w:t>Умение</w:t>
            </w:r>
            <w:r w:rsidRPr="00CF508F">
              <w:rPr>
                <w:iCs/>
              </w:rPr>
              <w:t xml:space="preserve"> о</w:t>
            </w:r>
            <w:r w:rsidRPr="00CF508F">
              <w:t xml:space="preserve">боснования исследовательской процедуры и технологии социологического </w:t>
            </w:r>
            <w:r w:rsidRPr="00CF508F">
              <w:lastRenderedPageBreak/>
              <w:t>измерения, социальной диагностики.</w:t>
            </w:r>
          </w:p>
        </w:tc>
        <w:tc>
          <w:tcPr>
            <w:tcW w:w="2443" w:type="dxa"/>
          </w:tcPr>
          <w:p w14:paraId="5AECACA3" w14:textId="0F727246" w:rsidR="00A36051" w:rsidRPr="00CF508F" w:rsidRDefault="00A36051" w:rsidP="00A36051">
            <w:pPr>
              <w:tabs>
                <w:tab w:val="left" w:pos="540"/>
              </w:tabs>
              <w:contextualSpacing/>
              <w:jc w:val="both"/>
              <w:rPr>
                <w:b/>
              </w:rPr>
            </w:pPr>
            <w:r w:rsidRPr="00CF508F">
              <w:rPr>
                <w:b/>
              </w:rPr>
              <w:lastRenderedPageBreak/>
              <w:t>Индикатор 1.</w:t>
            </w:r>
          </w:p>
          <w:p w14:paraId="11BBF746" w14:textId="0F521497" w:rsidR="00A36051" w:rsidRPr="00CF508F" w:rsidRDefault="00A36051" w:rsidP="00A36051">
            <w:pPr>
              <w:tabs>
                <w:tab w:val="left" w:pos="540"/>
              </w:tabs>
              <w:contextualSpacing/>
              <w:jc w:val="both"/>
              <w:rPr>
                <w:b/>
              </w:rPr>
            </w:pPr>
            <w:r w:rsidRPr="00CF508F">
              <w:rPr>
                <w:b/>
              </w:rPr>
              <w:t xml:space="preserve">Задание </w:t>
            </w:r>
          </w:p>
          <w:p w14:paraId="730A0514" w14:textId="77777777" w:rsidR="00A36051" w:rsidRPr="00CF508F" w:rsidRDefault="00A36051" w:rsidP="00A36051">
            <w:pPr>
              <w:tabs>
                <w:tab w:val="left" w:pos="540"/>
              </w:tabs>
              <w:contextualSpacing/>
              <w:jc w:val="both"/>
              <w:rPr>
                <w:rStyle w:val="FontStyle51"/>
                <w:sz w:val="24"/>
                <w:szCs w:val="24"/>
              </w:rPr>
            </w:pPr>
            <w:r w:rsidRPr="00CF508F">
              <w:rPr>
                <w:rStyle w:val="FontStyle51"/>
                <w:b/>
                <w:sz w:val="24"/>
                <w:szCs w:val="24"/>
              </w:rPr>
              <w:t>-</w:t>
            </w:r>
            <w:r w:rsidRPr="00CF508F">
              <w:rPr>
                <w:rStyle w:val="FontStyle51"/>
                <w:sz w:val="24"/>
                <w:szCs w:val="24"/>
              </w:rPr>
              <w:t xml:space="preserve"> Основные и вспомогательные элементы мотивационной структуры. </w:t>
            </w:r>
          </w:p>
          <w:p w14:paraId="6271C97F" w14:textId="77777777" w:rsidR="00A36051" w:rsidRPr="00CF508F" w:rsidRDefault="00A36051" w:rsidP="00A36051">
            <w:pPr>
              <w:tabs>
                <w:tab w:val="left" w:pos="540"/>
              </w:tabs>
              <w:contextualSpacing/>
              <w:jc w:val="both"/>
              <w:rPr>
                <w:rStyle w:val="FontStyle51"/>
                <w:sz w:val="24"/>
                <w:szCs w:val="24"/>
              </w:rPr>
            </w:pPr>
            <w:r w:rsidRPr="00CF508F">
              <w:rPr>
                <w:rStyle w:val="FontStyle51"/>
                <w:sz w:val="24"/>
                <w:szCs w:val="24"/>
              </w:rPr>
              <w:t xml:space="preserve">- Направления мероприятий по повышению эффективности системы мотивации. </w:t>
            </w:r>
          </w:p>
          <w:p w14:paraId="424C0971" w14:textId="77777777" w:rsidR="00A36051" w:rsidRPr="00CF508F" w:rsidRDefault="00A36051" w:rsidP="00A36051">
            <w:pPr>
              <w:tabs>
                <w:tab w:val="left" w:pos="540"/>
              </w:tabs>
              <w:contextualSpacing/>
              <w:jc w:val="both"/>
              <w:rPr>
                <w:rStyle w:val="FontStyle51"/>
                <w:sz w:val="24"/>
                <w:szCs w:val="24"/>
              </w:rPr>
            </w:pPr>
            <w:r w:rsidRPr="00CF508F">
              <w:rPr>
                <w:rStyle w:val="FontStyle51"/>
                <w:sz w:val="24"/>
                <w:szCs w:val="24"/>
              </w:rPr>
              <w:t xml:space="preserve">- Охарактеризуйте экономическую эффективность мотивационной системы. </w:t>
            </w:r>
          </w:p>
          <w:p w14:paraId="7A131B00" w14:textId="77777777" w:rsidR="00A36051" w:rsidRPr="00CF508F" w:rsidRDefault="00A36051" w:rsidP="00A36051">
            <w:pPr>
              <w:tabs>
                <w:tab w:val="left" w:pos="540"/>
              </w:tabs>
              <w:contextualSpacing/>
              <w:jc w:val="both"/>
              <w:rPr>
                <w:rStyle w:val="FontStyle51"/>
                <w:sz w:val="24"/>
                <w:szCs w:val="24"/>
              </w:rPr>
            </w:pPr>
            <w:r w:rsidRPr="00CF508F">
              <w:rPr>
                <w:rStyle w:val="FontStyle51"/>
                <w:b/>
                <w:sz w:val="24"/>
                <w:szCs w:val="24"/>
              </w:rPr>
              <w:t xml:space="preserve">- </w:t>
            </w:r>
            <w:r w:rsidRPr="00CF508F">
              <w:rPr>
                <w:rStyle w:val="FontStyle51"/>
                <w:sz w:val="24"/>
                <w:szCs w:val="24"/>
              </w:rPr>
              <w:t xml:space="preserve">Теория мотивации Э. Шейна. Восемь </w:t>
            </w:r>
            <w:r w:rsidRPr="00CF508F">
              <w:rPr>
                <w:rStyle w:val="FontStyle51"/>
                <w:sz w:val="24"/>
                <w:szCs w:val="24"/>
              </w:rPr>
              <w:lastRenderedPageBreak/>
              <w:t xml:space="preserve">главных интересов и ценностей в деятельности трудового коллектива. </w:t>
            </w:r>
          </w:p>
          <w:p w14:paraId="49FFBEDE" w14:textId="77777777" w:rsidR="00A36051" w:rsidRPr="00CF508F" w:rsidRDefault="00A36051" w:rsidP="00A36051">
            <w:pPr>
              <w:tabs>
                <w:tab w:val="left" w:pos="540"/>
              </w:tabs>
              <w:contextualSpacing/>
              <w:jc w:val="both"/>
              <w:rPr>
                <w:rStyle w:val="FontStyle51"/>
                <w:sz w:val="24"/>
                <w:szCs w:val="24"/>
              </w:rPr>
            </w:pPr>
            <w:r w:rsidRPr="00CF508F">
              <w:rPr>
                <w:rStyle w:val="FontStyle51"/>
                <w:sz w:val="24"/>
                <w:szCs w:val="24"/>
              </w:rPr>
              <w:t xml:space="preserve">- </w:t>
            </w:r>
            <w:r w:rsidRPr="00CF508F">
              <w:t>Проанализируйте</w:t>
            </w:r>
            <w:r w:rsidRPr="00CF508F">
              <w:rPr>
                <w:rStyle w:val="FontStyle51"/>
                <w:sz w:val="24"/>
                <w:szCs w:val="24"/>
              </w:rPr>
              <w:t xml:space="preserve"> базовые требования к критериям оценивания сотрудников. </w:t>
            </w:r>
          </w:p>
          <w:p w14:paraId="734A2BD4" w14:textId="77777777" w:rsidR="00A36051" w:rsidRPr="00CF508F" w:rsidRDefault="00A36051" w:rsidP="00A36051">
            <w:pPr>
              <w:tabs>
                <w:tab w:val="left" w:pos="540"/>
              </w:tabs>
              <w:contextualSpacing/>
              <w:jc w:val="both"/>
              <w:rPr>
                <w:b/>
              </w:rPr>
            </w:pPr>
            <w:r w:rsidRPr="00CF508F">
              <w:rPr>
                <w:rStyle w:val="FontStyle51"/>
                <w:sz w:val="24"/>
                <w:szCs w:val="24"/>
              </w:rPr>
              <w:t xml:space="preserve">- </w:t>
            </w:r>
            <w:r w:rsidRPr="00CF508F">
              <w:t>Проанализируйте</w:t>
            </w:r>
            <w:r w:rsidRPr="00CF508F">
              <w:rPr>
                <w:rStyle w:val="FontStyle51"/>
                <w:sz w:val="24"/>
                <w:szCs w:val="24"/>
              </w:rPr>
              <w:t xml:space="preserve"> методы оценки персонала: количественные, качественные, комбинированные. </w:t>
            </w:r>
          </w:p>
          <w:p w14:paraId="7F805468" w14:textId="77777777" w:rsidR="00A36051" w:rsidRPr="00CF508F" w:rsidRDefault="00A36051" w:rsidP="00A36051">
            <w:pPr>
              <w:tabs>
                <w:tab w:val="left" w:pos="540"/>
              </w:tabs>
              <w:contextualSpacing/>
              <w:jc w:val="both"/>
              <w:rPr>
                <w:b/>
              </w:rPr>
            </w:pPr>
            <w:r w:rsidRPr="00CF508F">
              <w:rPr>
                <w:b/>
              </w:rPr>
              <w:t xml:space="preserve">Индикатор 2. </w:t>
            </w:r>
          </w:p>
          <w:p w14:paraId="355F4DFD" w14:textId="77777777" w:rsidR="00A36051" w:rsidRPr="00CF508F" w:rsidRDefault="00A36051" w:rsidP="00A36051">
            <w:pPr>
              <w:tabs>
                <w:tab w:val="left" w:pos="540"/>
              </w:tabs>
              <w:contextualSpacing/>
              <w:jc w:val="both"/>
              <w:rPr>
                <w:b/>
              </w:rPr>
            </w:pPr>
            <w:r w:rsidRPr="00CF508F">
              <w:rPr>
                <w:b/>
              </w:rPr>
              <w:t xml:space="preserve">Задание </w:t>
            </w:r>
          </w:p>
          <w:p w14:paraId="243FB5DC" w14:textId="77777777" w:rsidR="00A36051" w:rsidRPr="00CF508F" w:rsidRDefault="00A36051" w:rsidP="00A36051">
            <w:pPr>
              <w:tabs>
                <w:tab w:val="left" w:pos="540"/>
              </w:tabs>
              <w:contextualSpacing/>
              <w:jc w:val="both"/>
              <w:rPr>
                <w:rStyle w:val="FontStyle51"/>
                <w:sz w:val="24"/>
                <w:szCs w:val="24"/>
              </w:rPr>
            </w:pPr>
            <w:r w:rsidRPr="00CF508F">
              <w:rPr>
                <w:rStyle w:val="FontStyle51"/>
                <w:sz w:val="24"/>
                <w:szCs w:val="24"/>
              </w:rPr>
              <w:t xml:space="preserve">- Возможные решения при потере мотивации сотрудниками. </w:t>
            </w:r>
          </w:p>
          <w:p w14:paraId="3B306F52" w14:textId="77777777" w:rsidR="00A36051" w:rsidRPr="00CF508F" w:rsidRDefault="00A36051" w:rsidP="00A36051">
            <w:pPr>
              <w:tabs>
                <w:tab w:val="left" w:pos="540"/>
              </w:tabs>
              <w:contextualSpacing/>
              <w:jc w:val="both"/>
              <w:rPr>
                <w:rStyle w:val="FontStyle51"/>
                <w:sz w:val="24"/>
                <w:szCs w:val="24"/>
              </w:rPr>
            </w:pPr>
            <w:r w:rsidRPr="00CF508F">
              <w:rPr>
                <w:rStyle w:val="FontStyle51"/>
                <w:sz w:val="24"/>
                <w:szCs w:val="24"/>
              </w:rPr>
              <w:t xml:space="preserve">- Принципы успешных руководителей для избегания </w:t>
            </w:r>
            <w:proofErr w:type="spellStart"/>
            <w:r w:rsidRPr="00CF508F">
              <w:rPr>
                <w:rStyle w:val="FontStyle51"/>
                <w:sz w:val="24"/>
                <w:szCs w:val="24"/>
              </w:rPr>
              <w:t>демотивации</w:t>
            </w:r>
            <w:proofErr w:type="spellEnd"/>
            <w:r w:rsidRPr="00CF508F">
              <w:rPr>
                <w:rStyle w:val="FontStyle51"/>
                <w:sz w:val="24"/>
                <w:szCs w:val="24"/>
              </w:rPr>
              <w:t xml:space="preserve">. </w:t>
            </w:r>
          </w:p>
          <w:p w14:paraId="4C2B71AF" w14:textId="77777777" w:rsidR="00A36051" w:rsidRPr="00CF508F" w:rsidRDefault="00A36051" w:rsidP="00A36051">
            <w:pPr>
              <w:tabs>
                <w:tab w:val="left" w:pos="540"/>
              </w:tabs>
              <w:contextualSpacing/>
              <w:jc w:val="both"/>
              <w:rPr>
                <w:rStyle w:val="FontStyle51"/>
                <w:sz w:val="24"/>
                <w:szCs w:val="24"/>
              </w:rPr>
            </w:pPr>
            <w:r w:rsidRPr="00CF508F">
              <w:rPr>
                <w:rStyle w:val="FontStyle51"/>
                <w:sz w:val="24"/>
                <w:szCs w:val="24"/>
              </w:rPr>
              <w:t xml:space="preserve">- Профилактика </w:t>
            </w:r>
            <w:proofErr w:type="spellStart"/>
            <w:r w:rsidRPr="00CF508F">
              <w:rPr>
                <w:rStyle w:val="FontStyle51"/>
                <w:sz w:val="24"/>
                <w:szCs w:val="24"/>
              </w:rPr>
              <w:t>демотивации</w:t>
            </w:r>
            <w:proofErr w:type="spellEnd"/>
            <w:r w:rsidRPr="00CF508F">
              <w:rPr>
                <w:rStyle w:val="FontStyle51"/>
                <w:sz w:val="24"/>
                <w:szCs w:val="24"/>
              </w:rPr>
              <w:t xml:space="preserve">. </w:t>
            </w:r>
          </w:p>
          <w:p w14:paraId="39B518B2" w14:textId="77777777" w:rsidR="00A36051" w:rsidRPr="00CF508F" w:rsidRDefault="00A36051" w:rsidP="00A36051">
            <w:pPr>
              <w:tabs>
                <w:tab w:val="left" w:pos="540"/>
              </w:tabs>
              <w:contextualSpacing/>
              <w:jc w:val="both"/>
            </w:pPr>
            <w:r w:rsidRPr="00CF508F">
              <w:rPr>
                <w:rStyle w:val="FontStyle51"/>
                <w:sz w:val="24"/>
                <w:szCs w:val="24"/>
              </w:rPr>
              <w:t xml:space="preserve">- Четыре классические ошибки управления </w:t>
            </w:r>
          </w:p>
          <w:p w14:paraId="7381417F" w14:textId="77777777" w:rsidR="00A36051" w:rsidRPr="00CF508F" w:rsidRDefault="00A36051" w:rsidP="00A36051">
            <w:pPr>
              <w:tabs>
                <w:tab w:val="left" w:pos="540"/>
              </w:tabs>
              <w:contextualSpacing/>
              <w:jc w:val="both"/>
              <w:rPr>
                <w:b/>
              </w:rPr>
            </w:pPr>
            <w:r w:rsidRPr="00CF508F">
              <w:rPr>
                <w:b/>
              </w:rPr>
              <w:t xml:space="preserve">Индикатор 3. </w:t>
            </w:r>
          </w:p>
          <w:p w14:paraId="24CD83F9" w14:textId="77777777" w:rsidR="00A36051" w:rsidRPr="00CF508F" w:rsidRDefault="00A36051" w:rsidP="00A36051">
            <w:pPr>
              <w:tabs>
                <w:tab w:val="left" w:pos="540"/>
              </w:tabs>
              <w:contextualSpacing/>
              <w:jc w:val="both"/>
              <w:rPr>
                <w:b/>
              </w:rPr>
            </w:pPr>
            <w:r w:rsidRPr="00CF508F">
              <w:rPr>
                <w:b/>
              </w:rPr>
              <w:t>Задание</w:t>
            </w:r>
          </w:p>
          <w:p w14:paraId="7B4CB78D" w14:textId="1EFDDD96" w:rsidR="00A36051" w:rsidRPr="00CF508F" w:rsidRDefault="00A36051" w:rsidP="00A36051">
            <w:pPr>
              <w:tabs>
                <w:tab w:val="left" w:pos="540"/>
              </w:tabs>
              <w:contextualSpacing/>
              <w:jc w:val="both"/>
              <w:rPr>
                <w:rStyle w:val="FontStyle51"/>
                <w:sz w:val="24"/>
                <w:szCs w:val="24"/>
              </w:rPr>
            </w:pPr>
            <w:r w:rsidRPr="00CF508F">
              <w:rPr>
                <w:b/>
                <w:bCs/>
              </w:rPr>
              <w:t xml:space="preserve"> </w:t>
            </w:r>
            <w:r w:rsidRPr="00CF508F">
              <w:rPr>
                <w:rStyle w:val="FontStyle51"/>
              </w:rPr>
              <w:t>-</w:t>
            </w:r>
            <w:r w:rsidRPr="00CF508F">
              <w:rPr>
                <w:rStyle w:val="FontStyle51"/>
                <w:sz w:val="24"/>
                <w:szCs w:val="24"/>
              </w:rPr>
              <w:t xml:space="preserve">Способы преодоления </w:t>
            </w:r>
            <w:proofErr w:type="spellStart"/>
            <w:r w:rsidRPr="00CF508F">
              <w:rPr>
                <w:rStyle w:val="FontStyle51"/>
                <w:sz w:val="24"/>
                <w:szCs w:val="24"/>
              </w:rPr>
              <w:t>демотивации</w:t>
            </w:r>
            <w:proofErr w:type="spellEnd"/>
            <w:r w:rsidRPr="00CF508F">
              <w:rPr>
                <w:rStyle w:val="FontStyle51"/>
                <w:sz w:val="24"/>
                <w:szCs w:val="24"/>
              </w:rPr>
              <w:t xml:space="preserve">. </w:t>
            </w:r>
          </w:p>
          <w:p w14:paraId="492AA318" w14:textId="77777777" w:rsidR="00A36051" w:rsidRPr="00CF508F" w:rsidRDefault="00A36051" w:rsidP="00A36051">
            <w:pPr>
              <w:tabs>
                <w:tab w:val="left" w:pos="540"/>
              </w:tabs>
              <w:contextualSpacing/>
              <w:jc w:val="both"/>
              <w:rPr>
                <w:rStyle w:val="FontStyle51"/>
                <w:sz w:val="24"/>
                <w:szCs w:val="24"/>
              </w:rPr>
            </w:pPr>
            <w:r w:rsidRPr="00CF508F">
              <w:rPr>
                <w:rStyle w:val="FontStyle51"/>
                <w:sz w:val="24"/>
                <w:szCs w:val="24"/>
              </w:rPr>
              <w:t xml:space="preserve">- Типичные ошибки руководителей, делающие неэффективной систему мотивации. </w:t>
            </w:r>
          </w:p>
          <w:p w14:paraId="03BFA7C3" w14:textId="77777777" w:rsidR="00A36051" w:rsidRPr="00CF508F" w:rsidRDefault="00A36051" w:rsidP="00A36051">
            <w:pPr>
              <w:tabs>
                <w:tab w:val="left" w:pos="540"/>
              </w:tabs>
              <w:contextualSpacing/>
              <w:jc w:val="both"/>
              <w:rPr>
                <w:rStyle w:val="FontStyle51"/>
                <w:sz w:val="24"/>
                <w:szCs w:val="24"/>
              </w:rPr>
            </w:pPr>
            <w:r w:rsidRPr="00CF508F">
              <w:rPr>
                <w:rStyle w:val="FontStyle51"/>
                <w:sz w:val="24"/>
                <w:szCs w:val="24"/>
              </w:rPr>
              <w:t xml:space="preserve">- Факторы, влияющие на потерю мотивации. </w:t>
            </w:r>
          </w:p>
          <w:p w14:paraId="6A93A7B9" w14:textId="77777777" w:rsidR="00A36051" w:rsidRPr="00CF508F" w:rsidRDefault="00A36051" w:rsidP="00A36051">
            <w:pPr>
              <w:tabs>
                <w:tab w:val="left" w:pos="540"/>
              </w:tabs>
              <w:contextualSpacing/>
              <w:jc w:val="both"/>
              <w:rPr>
                <w:rStyle w:val="FontStyle51"/>
                <w:sz w:val="24"/>
                <w:szCs w:val="24"/>
              </w:rPr>
            </w:pPr>
            <w:r w:rsidRPr="00CF508F">
              <w:rPr>
                <w:rStyle w:val="FontStyle51"/>
                <w:sz w:val="24"/>
                <w:szCs w:val="24"/>
              </w:rPr>
              <w:t xml:space="preserve">- Профилактические действия появления </w:t>
            </w:r>
            <w:proofErr w:type="spellStart"/>
            <w:r w:rsidRPr="00CF508F">
              <w:rPr>
                <w:rStyle w:val="FontStyle51"/>
                <w:sz w:val="24"/>
                <w:szCs w:val="24"/>
              </w:rPr>
              <w:t>демотивации</w:t>
            </w:r>
            <w:proofErr w:type="spellEnd"/>
            <w:r w:rsidRPr="00CF508F">
              <w:rPr>
                <w:rStyle w:val="FontStyle51"/>
                <w:sz w:val="24"/>
                <w:szCs w:val="24"/>
              </w:rPr>
              <w:t>. - Синдром эмоционального выгорания и его влияние на мотивацию</w:t>
            </w:r>
          </w:p>
          <w:p w14:paraId="3D9653C7" w14:textId="77777777" w:rsidR="00A36051" w:rsidRPr="00CF508F" w:rsidRDefault="00A36051" w:rsidP="00A36051">
            <w:pPr>
              <w:tabs>
                <w:tab w:val="left" w:pos="540"/>
              </w:tabs>
              <w:contextualSpacing/>
              <w:jc w:val="both"/>
              <w:rPr>
                <w:rStyle w:val="FontStyle51"/>
                <w:sz w:val="24"/>
                <w:szCs w:val="24"/>
              </w:rPr>
            </w:pPr>
            <w:r w:rsidRPr="00CF508F">
              <w:rPr>
                <w:rStyle w:val="FontStyle51"/>
                <w:sz w:val="24"/>
                <w:szCs w:val="24"/>
              </w:rPr>
              <w:lastRenderedPageBreak/>
              <w:t xml:space="preserve">- Причины возникновения синдрома эмоционального выгорания: организационные, личностные. </w:t>
            </w:r>
          </w:p>
          <w:p w14:paraId="601BA7F7" w14:textId="4B18BE87" w:rsidR="00753B94" w:rsidRPr="00CF508F" w:rsidRDefault="00A36051" w:rsidP="00A36051">
            <w:pPr>
              <w:spacing w:after="160" w:line="259" w:lineRule="auto"/>
              <w:contextualSpacing/>
              <w:jc w:val="both"/>
              <w:rPr>
                <w:b/>
                <w:sz w:val="28"/>
                <w:szCs w:val="28"/>
              </w:rPr>
            </w:pPr>
            <w:r w:rsidRPr="00CF508F">
              <w:rPr>
                <w:rStyle w:val="FontStyle51"/>
                <w:sz w:val="24"/>
                <w:szCs w:val="24"/>
              </w:rPr>
              <w:t>- Факторы эмоционального выгорания: организационные, ролевые, личностные.</w:t>
            </w:r>
          </w:p>
        </w:tc>
      </w:tr>
    </w:tbl>
    <w:p w14:paraId="12E42C7C" w14:textId="77777777" w:rsidR="003231A4" w:rsidRPr="00CF508F" w:rsidRDefault="003231A4" w:rsidP="003231A4">
      <w:pPr>
        <w:jc w:val="both"/>
        <w:rPr>
          <w:shd w:val="clear" w:color="auto" w:fill="FFFFFF"/>
        </w:rPr>
      </w:pPr>
    </w:p>
    <w:p w14:paraId="365CCA60" w14:textId="77777777" w:rsidR="00C73A38" w:rsidRPr="00CF508F" w:rsidRDefault="00C73A38" w:rsidP="00C73A38">
      <w:pPr>
        <w:pStyle w:val="ab"/>
        <w:spacing w:before="0" w:beforeAutospacing="0" w:after="0" w:afterAutospacing="0"/>
        <w:ind w:firstLine="709"/>
        <w:jc w:val="center"/>
        <w:rPr>
          <w:b/>
          <w:sz w:val="28"/>
          <w:szCs w:val="28"/>
        </w:rPr>
      </w:pPr>
      <w:r w:rsidRPr="00CF508F">
        <w:rPr>
          <w:b/>
          <w:sz w:val="28"/>
          <w:szCs w:val="28"/>
        </w:rPr>
        <w:t>Перечень примерных вопросов для подготовки к экзамену</w:t>
      </w:r>
    </w:p>
    <w:p w14:paraId="20CC8CA9" w14:textId="77777777" w:rsidR="00C73A38" w:rsidRPr="00CF508F" w:rsidRDefault="00C73A38" w:rsidP="00C73A38">
      <w:pPr>
        <w:pStyle w:val="a8"/>
        <w:numPr>
          <w:ilvl w:val="0"/>
          <w:numId w:val="21"/>
        </w:numPr>
        <w:jc w:val="both"/>
        <w:rPr>
          <w:sz w:val="28"/>
          <w:szCs w:val="28"/>
        </w:rPr>
      </w:pPr>
      <w:r w:rsidRPr="00CF508F">
        <w:rPr>
          <w:sz w:val="28"/>
          <w:szCs w:val="28"/>
        </w:rPr>
        <w:t xml:space="preserve">Понятия мотивация, стимул, мотивирующее воздействие. Условие эффективности мотивации. </w:t>
      </w:r>
    </w:p>
    <w:p w14:paraId="623CE351" w14:textId="77777777" w:rsidR="00C73A38" w:rsidRPr="00CF508F" w:rsidRDefault="00C73A38" w:rsidP="00C73A38">
      <w:pPr>
        <w:pStyle w:val="a8"/>
        <w:numPr>
          <w:ilvl w:val="0"/>
          <w:numId w:val="21"/>
        </w:numPr>
        <w:jc w:val="both"/>
        <w:rPr>
          <w:sz w:val="28"/>
          <w:szCs w:val="28"/>
        </w:rPr>
      </w:pPr>
      <w:r w:rsidRPr="00CF508F">
        <w:rPr>
          <w:sz w:val="28"/>
          <w:szCs w:val="28"/>
        </w:rPr>
        <w:t xml:space="preserve">Типы мотивации: </w:t>
      </w:r>
      <w:proofErr w:type="spellStart"/>
      <w:r w:rsidRPr="00CF508F">
        <w:rPr>
          <w:sz w:val="28"/>
          <w:szCs w:val="28"/>
        </w:rPr>
        <w:t>экстринсивная</w:t>
      </w:r>
      <w:proofErr w:type="spellEnd"/>
      <w:r w:rsidRPr="00CF508F">
        <w:rPr>
          <w:sz w:val="28"/>
          <w:szCs w:val="28"/>
        </w:rPr>
        <w:t xml:space="preserve">, </w:t>
      </w:r>
      <w:proofErr w:type="spellStart"/>
      <w:r w:rsidRPr="00CF508F">
        <w:rPr>
          <w:sz w:val="28"/>
          <w:szCs w:val="28"/>
        </w:rPr>
        <w:t>интрисивная</w:t>
      </w:r>
      <w:proofErr w:type="spellEnd"/>
      <w:r w:rsidRPr="00CF508F">
        <w:rPr>
          <w:sz w:val="28"/>
          <w:szCs w:val="28"/>
        </w:rPr>
        <w:t xml:space="preserve">, положительная, отрицательная, устойчивая, неустойчивая. </w:t>
      </w:r>
    </w:p>
    <w:p w14:paraId="54E995E8" w14:textId="77777777" w:rsidR="00C73A38" w:rsidRPr="00CF508F" w:rsidRDefault="00C73A38" w:rsidP="00C73A38">
      <w:pPr>
        <w:pStyle w:val="a8"/>
        <w:numPr>
          <w:ilvl w:val="0"/>
          <w:numId w:val="21"/>
        </w:numPr>
        <w:jc w:val="both"/>
        <w:rPr>
          <w:sz w:val="28"/>
          <w:szCs w:val="28"/>
        </w:rPr>
      </w:pPr>
      <w:r w:rsidRPr="00CF508F">
        <w:rPr>
          <w:sz w:val="28"/>
          <w:szCs w:val="28"/>
        </w:rPr>
        <w:t xml:space="preserve">Принципы построения оптимальной и продуктивной трудовой мотивации. </w:t>
      </w:r>
    </w:p>
    <w:p w14:paraId="2028CC4F" w14:textId="77777777" w:rsidR="00C73A38" w:rsidRPr="00CF508F" w:rsidRDefault="00C73A38" w:rsidP="00C73A38">
      <w:pPr>
        <w:pStyle w:val="a8"/>
        <w:numPr>
          <w:ilvl w:val="0"/>
          <w:numId w:val="21"/>
        </w:numPr>
        <w:jc w:val="both"/>
        <w:rPr>
          <w:sz w:val="28"/>
          <w:szCs w:val="28"/>
        </w:rPr>
      </w:pPr>
      <w:r w:rsidRPr="00CF508F">
        <w:rPr>
          <w:sz w:val="28"/>
          <w:szCs w:val="28"/>
        </w:rPr>
        <w:t>Этапы мотивационного процесса.</w:t>
      </w:r>
    </w:p>
    <w:p w14:paraId="5832C32C" w14:textId="77777777" w:rsidR="00C73A38" w:rsidRPr="00CF508F" w:rsidRDefault="00C73A38" w:rsidP="00C73A38">
      <w:pPr>
        <w:pStyle w:val="a8"/>
        <w:numPr>
          <w:ilvl w:val="0"/>
          <w:numId w:val="21"/>
        </w:numPr>
        <w:jc w:val="both"/>
        <w:rPr>
          <w:sz w:val="28"/>
          <w:szCs w:val="28"/>
        </w:rPr>
      </w:pPr>
      <w:r w:rsidRPr="00CF508F">
        <w:rPr>
          <w:sz w:val="28"/>
          <w:szCs w:val="28"/>
        </w:rPr>
        <w:t xml:space="preserve">Функции мотивов трудового поведения. </w:t>
      </w:r>
    </w:p>
    <w:p w14:paraId="2E764BF9" w14:textId="77777777" w:rsidR="00C73A38" w:rsidRPr="00CF508F" w:rsidRDefault="00C73A38" w:rsidP="00C73A38">
      <w:pPr>
        <w:pStyle w:val="a8"/>
        <w:numPr>
          <w:ilvl w:val="0"/>
          <w:numId w:val="21"/>
        </w:numPr>
        <w:jc w:val="both"/>
        <w:rPr>
          <w:sz w:val="28"/>
          <w:szCs w:val="28"/>
        </w:rPr>
      </w:pPr>
      <w:r w:rsidRPr="00CF508F">
        <w:rPr>
          <w:sz w:val="28"/>
          <w:szCs w:val="28"/>
        </w:rPr>
        <w:t xml:space="preserve">Комплекс внешних и внутренних факторов для обеспечения эффективной мотивации персонала организации. </w:t>
      </w:r>
    </w:p>
    <w:p w14:paraId="0B4D52E5" w14:textId="77777777" w:rsidR="00C73A38" w:rsidRPr="00CF508F" w:rsidRDefault="00C73A38" w:rsidP="00C73A38">
      <w:pPr>
        <w:pStyle w:val="a8"/>
        <w:numPr>
          <w:ilvl w:val="0"/>
          <w:numId w:val="21"/>
        </w:numPr>
        <w:jc w:val="both"/>
        <w:rPr>
          <w:sz w:val="28"/>
          <w:szCs w:val="28"/>
        </w:rPr>
      </w:pPr>
      <w:r w:rsidRPr="00CF508F">
        <w:rPr>
          <w:sz w:val="28"/>
          <w:szCs w:val="28"/>
        </w:rPr>
        <w:t xml:space="preserve">Основные задачи, выполняемые руководством, для мотивации своего персонала. </w:t>
      </w:r>
    </w:p>
    <w:p w14:paraId="3071E0F3" w14:textId="77777777" w:rsidR="00C73A38" w:rsidRPr="00CF508F" w:rsidRDefault="00C73A38" w:rsidP="00C73A38">
      <w:pPr>
        <w:pStyle w:val="a8"/>
        <w:numPr>
          <w:ilvl w:val="0"/>
          <w:numId w:val="21"/>
        </w:numPr>
        <w:jc w:val="both"/>
        <w:rPr>
          <w:sz w:val="28"/>
          <w:szCs w:val="28"/>
        </w:rPr>
      </w:pPr>
      <w:r w:rsidRPr="00CF508F">
        <w:rPr>
          <w:sz w:val="28"/>
          <w:szCs w:val="28"/>
        </w:rPr>
        <w:t xml:space="preserve">Способы мотивации сотрудников организации: нормативная, принудительная и стимулирующая. </w:t>
      </w:r>
    </w:p>
    <w:p w14:paraId="1BCFA83D" w14:textId="77777777" w:rsidR="00C73A38" w:rsidRPr="00CF508F" w:rsidRDefault="00C73A38" w:rsidP="00C73A38">
      <w:pPr>
        <w:pStyle w:val="a8"/>
        <w:numPr>
          <w:ilvl w:val="0"/>
          <w:numId w:val="21"/>
        </w:numPr>
        <w:jc w:val="both"/>
        <w:rPr>
          <w:sz w:val="28"/>
          <w:szCs w:val="28"/>
        </w:rPr>
      </w:pPr>
      <w:r w:rsidRPr="00CF508F">
        <w:rPr>
          <w:sz w:val="28"/>
          <w:szCs w:val="28"/>
        </w:rPr>
        <w:t xml:space="preserve">Современные подходы к организации персонала. </w:t>
      </w:r>
    </w:p>
    <w:p w14:paraId="0875FD76" w14:textId="77777777" w:rsidR="00C73A38" w:rsidRPr="00CF508F" w:rsidRDefault="00C73A38" w:rsidP="00C73A38">
      <w:pPr>
        <w:pStyle w:val="a8"/>
        <w:numPr>
          <w:ilvl w:val="0"/>
          <w:numId w:val="21"/>
        </w:numPr>
        <w:jc w:val="both"/>
        <w:rPr>
          <w:sz w:val="28"/>
          <w:szCs w:val="28"/>
        </w:rPr>
      </w:pPr>
      <w:r w:rsidRPr="00CF508F">
        <w:rPr>
          <w:sz w:val="28"/>
          <w:szCs w:val="28"/>
        </w:rPr>
        <w:t xml:space="preserve">Стимулирование труда: материальное и нематериальное. </w:t>
      </w:r>
    </w:p>
    <w:p w14:paraId="31894E6B" w14:textId="77777777" w:rsidR="00C73A38" w:rsidRPr="00CF508F" w:rsidRDefault="00C73A38" w:rsidP="00C73A38">
      <w:pPr>
        <w:pStyle w:val="a8"/>
        <w:numPr>
          <w:ilvl w:val="0"/>
          <w:numId w:val="21"/>
        </w:numPr>
        <w:jc w:val="both"/>
        <w:rPr>
          <w:sz w:val="28"/>
          <w:szCs w:val="28"/>
        </w:rPr>
      </w:pPr>
      <w:r w:rsidRPr="00CF508F">
        <w:rPr>
          <w:sz w:val="28"/>
          <w:szCs w:val="28"/>
        </w:rPr>
        <w:t xml:space="preserve">Типичные ошибки при стимулировании персонала. </w:t>
      </w:r>
    </w:p>
    <w:p w14:paraId="7B921B56" w14:textId="77777777" w:rsidR="00C73A38" w:rsidRPr="00CF508F" w:rsidRDefault="00C73A38" w:rsidP="00C73A38">
      <w:pPr>
        <w:pStyle w:val="a8"/>
        <w:numPr>
          <w:ilvl w:val="0"/>
          <w:numId w:val="21"/>
        </w:numPr>
        <w:jc w:val="both"/>
        <w:rPr>
          <w:sz w:val="28"/>
          <w:szCs w:val="28"/>
        </w:rPr>
      </w:pPr>
      <w:r w:rsidRPr="00CF508F">
        <w:rPr>
          <w:sz w:val="28"/>
          <w:szCs w:val="28"/>
        </w:rPr>
        <w:t xml:space="preserve">Причины возникновения проблемной системы стимулирования. </w:t>
      </w:r>
    </w:p>
    <w:p w14:paraId="2F2FA27C" w14:textId="77777777" w:rsidR="00C73A38" w:rsidRPr="00CF508F" w:rsidRDefault="00C73A38" w:rsidP="00C73A38">
      <w:pPr>
        <w:pStyle w:val="a8"/>
        <w:numPr>
          <w:ilvl w:val="0"/>
          <w:numId w:val="21"/>
        </w:numPr>
        <w:jc w:val="both"/>
        <w:rPr>
          <w:sz w:val="28"/>
          <w:szCs w:val="28"/>
        </w:rPr>
      </w:pPr>
      <w:r w:rsidRPr="00CF508F">
        <w:rPr>
          <w:sz w:val="28"/>
          <w:szCs w:val="28"/>
        </w:rPr>
        <w:t xml:space="preserve">Методы мотивации трудовой деятельности: пассивные, косвенные, активные. </w:t>
      </w:r>
    </w:p>
    <w:p w14:paraId="51794CC8" w14:textId="77777777" w:rsidR="00C73A38" w:rsidRPr="00CF508F" w:rsidRDefault="00C73A38" w:rsidP="00C73A38">
      <w:pPr>
        <w:pStyle w:val="a8"/>
        <w:numPr>
          <w:ilvl w:val="0"/>
          <w:numId w:val="21"/>
        </w:numPr>
        <w:jc w:val="both"/>
        <w:rPr>
          <w:sz w:val="28"/>
          <w:szCs w:val="28"/>
        </w:rPr>
      </w:pPr>
      <w:r w:rsidRPr="00CF508F">
        <w:rPr>
          <w:sz w:val="28"/>
          <w:szCs w:val="28"/>
        </w:rPr>
        <w:t xml:space="preserve">Управленческие мотивационные воздействия: экономические, организационные, морально-психологические. </w:t>
      </w:r>
    </w:p>
    <w:p w14:paraId="3583776A" w14:textId="77777777" w:rsidR="00C73A38" w:rsidRPr="00CF508F" w:rsidRDefault="00C73A38" w:rsidP="00C73A38">
      <w:pPr>
        <w:pStyle w:val="a8"/>
        <w:numPr>
          <w:ilvl w:val="0"/>
          <w:numId w:val="21"/>
        </w:numPr>
        <w:jc w:val="both"/>
        <w:rPr>
          <w:sz w:val="28"/>
          <w:szCs w:val="28"/>
        </w:rPr>
      </w:pPr>
      <w:r w:rsidRPr="00CF508F">
        <w:rPr>
          <w:sz w:val="28"/>
          <w:szCs w:val="28"/>
        </w:rPr>
        <w:t xml:space="preserve">Основные направления оптимизации мотивационной системы труда: разнообразие видов и форм стимулирования. </w:t>
      </w:r>
    </w:p>
    <w:p w14:paraId="0F88E06C" w14:textId="77777777" w:rsidR="00C73A38" w:rsidRPr="00CF508F" w:rsidRDefault="00C73A38" w:rsidP="00C73A38">
      <w:pPr>
        <w:pStyle w:val="a8"/>
        <w:numPr>
          <w:ilvl w:val="0"/>
          <w:numId w:val="21"/>
        </w:numPr>
        <w:jc w:val="both"/>
        <w:rPr>
          <w:sz w:val="28"/>
          <w:szCs w:val="28"/>
        </w:rPr>
      </w:pPr>
      <w:r w:rsidRPr="00CF508F">
        <w:rPr>
          <w:sz w:val="28"/>
          <w:szCs w:val="28"/>
        </w:rPr>
        <w:t xml:space="preserve">Адаптационные программы повышения эффективности системы мотивации персонала: общие и специальные.   </w:t>
      </w:r>
    </w:p>
    <w:p w14:paraId="11164A95" w14:textId="77777777" w:rsidR="00C73A38" w:rsidRPr="00CF508F" w:rsidRDefault="00C73A38" w:rsidP="00C73A38">
      <w:pPr>
        <w:pStyle w:val="a8"/>
        <w:numPr>
          <w:ilvl w:val="0"/>
          <w:numId w:val="21"/>
        </w:numPr>
        <w:jc w:val="both"/>
        <w:rPr>
          <w:sz w:val="28"/>
          <w:szCs w:val="28"/>
        </w:rPr>
      </w:pPr>
      <w:r w:rsidRPr="00CF508F">
        <w:rPr>
          <w:sz w:val="28"/>
          <w:szCs w:val="28"/>
        </w:rPr>
        <w:t xml:space="preserve">Содержательная теория мотивации: иерархия потребностей А. </w:t>
      </w:r>
      <w:proofErr w:type="spellStart"/>
      <w:r w:rsidRPr="00CF508F">
        <w:rPr>
          <w:sz w:val="28"/>
          <w:szCs w:val="28"/>
        </w:rPr>
        <w:t>Маслоу</w:t>
      </w:r>
      <w:proofErr w:type="spellEnd"/>
      <w:r w:rsidRPr="00CF508F">
        <w:rPr>
          <w:sz w:val="28"/>
          <w:szCs w:val="28"/>
        </w:rPr>
        <w:t xml:space="preserve">. Рекомендации руководителю организации. </w:t>
      </w:r>
    </w:p>
    <w:p w14:paraId="1F37E436" w14:textId="77777777" w:rsidR="00C73A38" w:rsidRPr="00CF508F" w:rsidRDefault="00C73A38" w:rsidP="00C73A38">
      <w:pPr>
        <w:pStyle w:val="a8"/>
        <w:numPr>
          <w:ilvl w:val="0"/>
          <w:numId w:val="21"/>
        </w:numPr>
        <w:jc w:val="both"/>
        <w:rPr>
          <w:sz w:val="28"/>
          <w:szCs w:val="28"/>
        </w:rPr>
      </w:pPr>
      <w:r w:rsidRPr="00CF508F">
        <w:rPr>
          <w:sz w:val="28"/>
          <w:szCs w:val="28"/>
        </w:rPr>
        <w:t xml:space="preserve">Приобретённые потребности Д. </w:t>
      </w:r>
      <w:proofErr w:type="spellStart"/>
      <w:r w:rsidRPr="00CF508F">
        <w:rPr>
          <w:sz w:val="28"/>
          <w:szCs w:val="28"/>
        </w:rPr>
        <w:t>Макклелланда</w:t>
      </w:r>
      <w:proofErr w:type="spellEnd"/>
      <w:r w:rsidRPr="00CF508F">
        <w:rPr>
          <w:sz w:val="28"/>
          <w:szCs w:val="28"/>
        </w:rPr>
        <w:t xml:space="preserve">: во власти, в успехе, в причастности. Советы руководителю организации. </w:t>
      </w:r>
    </w:p>
    <w:p w14:paraId="3E3ABA4B" w14:textId="77777777" w:rsidR="00C73A38" w:rsidRPr="00CF508F" w:rsidRDefault="00C73A38" w:rsidP="00C73A38">
      <w:pPr>
        <w:pStyle w:val="a8"/>
        <w:numPr>
          <w:ilvl w:val="0"/>
          <w:numId w:val="21"/>
        </w:numPr>
        <w:jc w:val="both"/>
        <w:rPr>
          <w:sz w:val="28"/>
          <w:szCs w:val="28"/>
        </w:rPr>
      </w:pPr>
      <w:r w:rsidRPr="00CF508F">
        <w:rPr>
          <w:sz w:val="28"/>
          <w:szCs w:val="28"/>
        </w:rPr>
        <w:t xml:space="preserve">Теория двух групп факторов Ф. </w:t>
      </w:r>
      <w:proofErr w:type="spellStart"/>
      <w:r w:rsidRPr="00CF508F">
        <w:rPr>
          <w:sz w:val="28"/>
          <w:szCs w:val="28"/>
        </w:rPr>
        <w:t>Херцберга</w:t>
      </w:r>
      <w:proofErr w:type="spellEnd"/>
      <w:r w:rsidRPr="00CF508F">
        <w:rPr>
          <w:sz w:val="28"/>
          <w:szCs w:val="28"/>
        </w:rPr>
        <w:t xml:space="preserve">: гигиенические и мотивационные. Совет руководителю организации. </w:t>
      </w:r>
    </w:p>
    <w:p w14:paraId="6E099E71" w14:textId="77777777" w:rsidR="00C73A38" w:rsidRPr="00CF508F" w:rsidRDefault="00C73A38" w:rsidP="00C73A38">
      <w:pPr>
        <w:pStyle w:val="a8"/>
        <w:numPr>
          <w:ilvl w:val="0"/>
          <w:numId w:val="21"/>
        </w:numPr>
        <w:jc w:val="both"/>
        <w:rPr>
          <w:sz w:val="28"/>
          <w:szCs w:val="28"/>
        </w:rPr>
      </w:pPr>
      <w:bookmarkStart w:id="15" w:name="_Hlk99302192"/>
      <w:r w:rsidRPr="00CF508F">
        <w:rPr>
          <w:sz w:val="28"/>
          <w:szCs w:val="28"/>
        </w:rPr>
        <w:lastRenderedPageBreak/>
        <w:t xml:space="preserve">Процессуальная теория мотивации: </w:t>
      </w:r>
      <w:bookmarkEnd w:id="15"/>
      <w:r w:rsidRPr="00CF508F">
        <w:rPr>
          <w:sz w:val="28"/>
          <w:szCs w:val="28"/>
        </w:rPr>
        <w:t xml:space="preserve">теория справедливости Д. Адамса. Практический вывод для руководителя. </w:t>
      </w:r>
    </w:p>
    <w:p w14:paraId="02105508" w14:textId="77777777" w:rsidR="00C73A38" w:rsidRPr="00CF508F" w:rsidRDefault="00C73A38" w:rsidP="00C73A38">
      <w:pPr>
        <w:pStyle w:val="a8"/>
        <w:numPr>
          <w:ilvl w:val="0"/>
          <w:numId w:val="21"/>
        </w:numPr>
        <w:jc w:val="both"/>
        <w:rPr>
          <w:sz w:val="28"/>
          <w:szCs w:val="28"/>
        </w:rPr>
      </w:pPr>
      <w:r w:rsidRPr="00CF508F">
        <w:rPr>
          <w:sz w:val="28"/>
          <w:szCs w:val="28"/>
        </w:rPr>
        <w:t xml:space="preserve">Процессуальная теория мотивации: Теория предпочтения и ожидания В. </w:t>
      </w:r>
      <w:proofErr w:type="spellStart"/>
      <w:r w:rsidRPr="00CF508F">
        <w:rPr>
          <w:sz w:val="28"/>
          <w:szCs w:val="28"/>
        </w:rPr>
        <w:t>Врума</w:t>
      </w:r>
      <w:proofErr w:type="spellEnd"/>
      <w:r w:rsidRPr="00CF508F">
        <w:rPr>
          <w:sz w:val="28"/>
          <w:szCs w:val="28"/>
        </w:rPr>
        <w:t xml:space="preserve">. Три взаимосвязанных фактора влияния на мотивацию работника. Практический вывод для руководителя. </w:t>
      </w:r>
    </w:p>
    <w:p w14:paraId="479AD0AC" w14:textId="77777777" w:rsidR="00C73A38" w:rsidRPr="00CF508F" w:rsidRDefault="00C73A38" w:rsidP="00C73A38">
      <w:pPr>
        <w:pStyle w:val="a8"/>
        <w:numPr>
          <w:ilvl w:val="0"/>
          <w:numId w:val="21"/>
        </w:numPr>
        <w:jc w:val="both"/>
        <w:rPr>
          <w:sz w:val="28"/>
          <w:szCs w:val="28"/>
        </w:rPr>
      </w:pPr>
      <w:r w:rsidRPr="00CF508F">
        <w:rPr>
          <w:sz w:val="28"/>
          <w:szCs w:val="28"/>
        </w:rPr>
        <w:t>Процессуальная теория мотивации: комплексная теория Портер-</w:t>
      </w:r>
      <w:proofErr w:type="spellStart"/>
      <w:r w:rsidRPr="00CF508F">
        <w:rPr>
          <w:sz w:val="28"/>
          <w:szCs w:val="28"/>
        </w:rPr>
        <w:t>Лоулера</w:t>
      </w:r>
      <w:proofErr w:type="spellEnd"/>
      <w:r w:rsidRPr="00CF508F">
        <w:rPr>
          <w:sz w:val="28"/>
          <w:szCs w:val="28"/>
        </w:rPr>
        <w:t xml:space="preserve">. Вывод для руководителя. </w:t>
      </w:r>
    </w:p>
    <w:p w14:paraId="19443C3E" w14:textId="77777777" w:rsidR="00C73A38" w:rsidRPr="00CF508F" w:rsidRDefault="00C73A38" w:rsidP="00C73A38">
      <w:pPr>
        <w:pStyle w:val="a8"/>
        <w:numPr>
          <w:ilvl w:val="0"/>
          <w:numId w:val="21"/>
        </w:numPr>
        <w:jc w:val="both"/>
        <w:rPr>
          <w:sz w:val="28"/>
          <w:szCs w:val="28"/>
        </w:rPr>
      </w:pPr>
      <w:r w:rsidRPr="00CF508F">
        <w:rPr>
          <w:sz w:val="28"/>
          <w:szCs w:val="28"/>
        </w:rPr>
        <w:t xml:space="preserve">Требования к системе мотивации на уровне организации. </w:t>
      </w:r>
    </w:p>
    <w:p w14:paraId="69C7D443" w14:textId="77777777" w:rsidR="00C73A38" w:rsidRPr="00CF508F" w:rsidRDefault="00C73A38" w:rsidP="00C73A38">
      <w:pPr>
        <w:pStyle w:val="a8"/>
        <w:numPr>
          <w:ilvl w:val="0"/>
          <w:numId w:val="21"/>
        </w:numPr>
        <w:jc w:val="both"/>
        <w:rPr>
          <w:sz w:val="28"/>
          <w:szCs w:val="28"/>
        </w:rPr>
      </w:pPr>
      <w:r w:rsidRPr="00CF508F">
        <w:rPr>
          <w:sz w:val="28"/>
          <w:szCs w:val="28"/>
        </w:rPr>
        <w:t xml:space="preserve">Самая распространённая ошибка мотивационной политики предприятия. </w:t>
      </w:r>
    </w:p>
    <w:p w14:paraId="322701F5" w14:textId="77777777" w:rsidR="00C73A38" w:rsidRPr="00CF508F" w:rsidRDefault="00C73A38" w:rsidP="00C73A38">
      <w:pPr>
        <w:pStyle w:val="a8"/>
        <w:numPr>
          <w:ilvl w:val="0"/>
          <w:numId w:val="21"/>
        </w:numPr>
        <w:jc w:val="both"/>
        <w:rPr>
          <w:sz w:val="28"/>
          <w:szCs w:val="28"/>
        </w:rPr>
      </w:pPr>
      <w:r w:rsidRPr="00CF508F">
        <w:rPr>
          <w:sz w:val="28"/>
          <w:szCs w:val="28"/>
        </w:rPr>
        <w:t xml:space="preserve">Разновидности материальной мотивации. Премии: индивидуальные, коллективные и проектные. Прямое и непрямое денежное мотивирование. </w:t>
      </w:r>
    </w:p>
    <w:p w14:paraId="1D82D1E6" w14:textId="77777777" w:rsidR="00C73A38" w:rsidRPr="00CF508F" w:rsidRDefault="00C73A38" w:rsidP="00C73A38">
      <w:pPr>
        <w:pStyle w:val="a8"/>
        <w:numPr>
          <w:ilvl w:val="0"/>
          <w:numId w:val="21"/>
        </w:numPr>
        <w:jc w:val="both"/>
        <w:rPr>
          <w:sz w:val="28"/>
          <w:szCs w:val="28"/>
        </w:rPr>
      </w:pPr>
      <w:r w:rsidRPr="00CF508F">
        <w:rPr>
          <w:sz w:val="28"/>
          <w:szCs w:val="28"/>
        </w:rPr>
        <w:t xml:space="preserve">Виды денежной мотивации: заработная плата, денежные премии, штрафы, компенсации и льготы. Преимущества и недостатки. </w:t>
      </w:r>
    </w:p>
    <w:p w14:paraId="3EBB1961" w14:textId="77777777" w:rsidR="00C73A38" w:rsidRPr="00CF508F" w:rsidRDefault="00C73A38" w:rsidP="00C73A38">
      <w:pPr>
        <w:pStyle w:val="a8"/>
        <w:numPr>
          <w:ilvl w:val="0"/>
          <w:numId w:val="21"/>
        </w:numPr>
        <w:jc w:val="both"/>
        <w:rPr>
          <w:sz w:val="28"/>
          <w:szCs w:val="28"/>
        </w:rPr>
      </w:pPr>
      <w:r w:rsidRPr="00CF508F">
        <w:rPr>
          <w:sz w:val="28"/>
          <w:szCs w:val="28"/>
        </w:rPr>
        <w:t xml:space="preserve">Негативные последствия использования в организации денег в качестве стимула. </w:t>
      </w:r>
    </w:p>
    <w:p w14:paraId="2AC97A40" w14:textId="77777777" w:rsidR="00C73A38" w:rsidRPr="00CF508F" w:rsidRDefault="00C73A38" w:rsidP="00C73A38">
      <w:pPr>
        <w:pStyle w:val="a8"/>
        <w:numPr>
          <w:ilvl w:val="0"/>
          <w:numId w:val="21"/>
        </w:numPr>
        <w:jc w:val="both"/>
        <w:rPr>
          <w:sz w:val="28"/>
          <w:szCs w:val="28"/>
        </w:rPr>
      </w:pPr>
      <w:r w:rsidRPr="00CF508F">
        <w:rPr>
          <w:sz w:val="28"/>
          <w:szCs w:val="28"/>
        </w:rPr>
        <w:t xml:space="preserve">Разновидности нематериальной мотивации. Результаты применения нематериальной мотивации. </w:t>
      </w:r>
    </w:p>
    <w:p w14:paraId="0E63C531" w14:textId="77777777" w:rsidR="00C73A38" w:rsidRPr="00CF508F" w:rsidRDefault="00C73A38" w:rsidP="00C73A38">
      <w:pPr>
        <w:pStyle w:val="a8"/>
        <w:numPr>
          <w:ilvl w:val="0"/>
          <w:numId w:val="21"/>
        </w:numPr>
        <w:jc w:val="both"/>
        <w:rPr>
          <w:sz w:val="28"/>
          <w:szCs w:val="28"/>
        </w:rPr>
      </w:pPr>
      <w:r w:rsidRPr="00CF508F">
        <w:rPr>
          <w:sz w:val="28"/>
          <w:szCs w:val="28"/>
        </w:rPr>
        <w:t xml:space="preserve">Требования к формированию эффективной системы мотивации. Принципы построения системы мотивации. </w:t>
      </w:r>
    </w:p>
    <w:p w14:paraId="24909768" w14:textId="77777777" w:rsidR="00C73A38" w:rsidRPr="00CF508F" w:rsidRDefault="00C73A38" w:rsidP="00C73A38">
      <w:pPr>
        <w:pStyle w:val="a8"/>
        <w:numPr>
          <w:ilvl w:val="0"/>
          <w:numId w:val="21"/>
        </w:numPr>
        <w:jc w:val="both"/>
        <w:rPr>
          <w:sz w:val="28"/>
          <w:szCs w:val="28"/>
        </w:rPr>
      </w:pPr>
      <w:r w:rsidRPr="00CF508F">
        <w:rPr>
          <w:sz w:val="28"/>
          <w:szCs w:val="28"/>
        </w:rPr>
        <w:t xml:space="preserve">Главная задача для руководства в процессе формирования системы мотивации персонала. </w:t>
      </w:r>
    </w:p>
    <w:p w14:paraId="5A0D49DF" w14:textId="77777777" w:rsidR="00C73A38" w:rsidRPr="00CF508F" w:rsidRDefault="00C73A38" w:rsidP="00C73A38">
      <w:pPr>
        <w:pStyle w:val="a8"/>
        <w:numPr>
          <w:ilvl w:val="0"/>
          <w:numId w:val="21"/>
        </w:numPr>
        <w:jc w:val="both"/>
        <w:rPr>
          <w:sz w:val="28"/>
          <w:szCs w:val="28"/>
        </w:rPr>
      </w:pPr>
      <w:r w:rsidRPr="00CF508F">
        <w:rPr>
          <w:sz w:val="28"/>
          <w:szCs w:val="28"/>
        </w:rPr>
        <w:t xml:space="preserve">Классификация способов воздействия на подчинённых: прямая мотивация, косвенная, социальная, психологическая, трудовая, карьерная, образовательная. </w:t>
      </w:r>
    </w:p>
    <w:p w14:paraId="4AD7C8BA" w14:textId="77777777" w:rsidR="00C73A38" w:rsidRPr="00CF508F" w:rsidRDefault="00C73A38" w:rsidP="00C73A38">
      <w:pPr>
        <w:pStyle w:val="a8"/>
        <w:numPr>
          <w:ilvl w:val="0"/>
          <w:numId w:val="21"/>
        </w:numPr>
        <w:jc w:val="both"/>
        <w:rPr>
          <w:sz w:val="28"/>
          <w:szCs w:val="28"/>
        </w:rPr>
      </w:pPr>
      <w:r w:rsidRPr="00CF508F">
        <w:rPr>
          <w:sz w:val="28"/>
          <w:szCs w:val="28"/>
        </w:rPr>
        <w:t xml:space="preserve">Функции мотивов в системе управления организацией. </w:t>
      </w:r>
    </w:p>
    <w:p w14:paraId="533C63CE" w14:textId="77777777" w:rsidR="00C73A38" w:rsidRPr="00CF508F" w:rsidRDefault="00C73A38" w:rsidP="00C73A38">
      <w:pPr>
        <w:pStyle w:val="a8"/>
        <w:numPr>
          <w:ilvl w:val="0"/>
          <w:numId w:val="21"/>
        </w:numPr>
        <w:jc w:val="both"/>
        <w:rPr>
          <w:sz w:val="28"/>
          <w:szCs w:val="28"/>
        </w:rPr>
      </w:pPr>
      <w:r w:rsidRPr="00CF508F">
        <w:rPr>
          <w:sz w:val="28"/>
          <w:szCs w:val="28"/>
        </w:rPr>
        <w:t xml:space="preserve">Согласованное воздействие на три элемента труда для эффективной мотивации. </w:t>
      </w:r>
    </w:p>
    <w:p w14:paraId="4ECDC6AD" w14:textId="77777777" w:rsidR="00C73A38" w:rsidRPr="00CF508F" w:rsidRDefault="00C73A38" w:rsidP="00C73A38">
      <w:pPr>
        <w:pStyle w:val="a8"/>
        <w:numPr>
          <w:ilvl w:val="0"/>
          <w:numId w:val="21"/>
        </w:numPr>
        <w:jc w:val="both"/>
        <w:rPr>
          <w:sz w:val="28"/>
          <w:szCs w:val="28"/>
        </w:rPr>
      </w:pPr>
      <w:r w:rsidRPr="00CF508F">
        <w:rPr>
          <w:sz w:val="28"/>
          <w:szCs w:val="28"/>
        </w:rPr>
        <w:t xml:space="preserve">Характерные </w:t>
      </w:r>
      <w:proofErr w:type="spellStart"/>
      <w:r w:rsidRPr="00CF508F">
        <w:rPr>
          <w:sz w:val="28"/>
          <w:szCs w:val="28"/>
        </w:rPr>
        <w:t>мотиваторы</w:t>
      </w:r>
      <w:proofErr w:type="spellEnd"/>
      <w:r w:rsidRPr="00CF508F">
        <w:rPr>
          <w:sz w:val="28"/>
          <w:szCs w:val="28"/>
        </w:rPr>
        <w:t xml:space="preserve"> воздействия на сотрудников организации. </w:t>
      </w:r>
    </w:p>
    <w:p w14:paraId="474BC9D1" w14:textId="77777777" w:rsidR="00C73A38" w:rsidRPr="00CF508F" w:rsidRDefault="00C73A38" w:rsidP="00C73A38">
      <w:pPr>
        <w:pStyle w:val="a8"/>
        <w:numPr>
          <w:ilvl w:val="0"/>
          <w:numId w:val="21"/>
        </w:numPr>
        <w:jc w:val="both"/>
        <w:rPr>
          <w:sz w:val="28"/>
          <w:szCs w:val="28"/>
        </w:rPr>
      </w:pPr>
      <w:r w:rsidRPr="00CF508F">
        <w:rPr>
          <w:sz w:val="28"/>
          <w:szCs w:val="28"/>
        </w:rPr>
        <w:t xml:space="preserve">Задачи системы управления персоналом. </w:t>
      </w:r>
    </w:p>
    <w:p w14:paraId="418A3124" w14:textId="77777777" w:rsidR="00C73A38" w:rsidRPr="00CF508F" w:rsidRDefault="00C73A38" w:rsidP="00C73A38">
      <w:pPr>
        <w:pStyle w:val="a8"/>
        <w:numPr>
          <w:ilvl w:val="0"/>
          <w:numId w:val="21"/>
        </w:numPr>
        <w:jc w:val="both"/>
        <w:rPr>
          <w:sz w:val="28"/>
          <w:szCs w:val="28"/>
        </w:rPr>
      </w:pPr>
      <w:r w:rsidRPr="00CF508F">
        <w:rPr>
          <w:sz w:val="28"/>
          <w:szCs w:val="28"/>
        </w:rPr>
        <w:t xml:space="preserve">Необходимый набор действий для создания благоприятной мотивирующей среды. </w:t>
      </w:r>
    </w:p>
    <w:p w14:paraId="6D8C003A" w14:textId="77777777" w:rsidR="00C73A38" w:rsidRPr="00CF508F" w:rsidRDefault="00C73A38" w:rsidP="00C73A38">
      <w:pPr>
        <w:pStyle w:val="a8"/>
        <w:numPr>
          <w:ilvl w:val="0"/>
          <w:numId w:val="21"/>
        </w:numPr>
        <w:jc w:val="both"/>
        <w:rPr>
          <w:sz w:val="28"/>
          <w:szCs w:val="28"/>
        </w:rPr>
      </w:pPr>
      <w:r w:rsidRPr="00CF508F">
        <w:rPr>
          <w:sz w:val="28"/>
          <w:szCs w:val="28"/>
        </w:rPr>
        <w:t xml:space="preserve">Основной критерий успешного развития организации. </w:t>
      </w:r>
    </w:p>
    <w:p w14:paraId="2EF19C38" w14:textId="77777777" w:rsidR="00C73A38" w:rsidRPr="00CF508F" w:rsidRDefault="00C73A38" w:rsidP="00C73A38">
      <w:pPr>
        <w:pStyle w:val="a8"/>
        <w:numPr>
          <w:ilvl w:val="0"/>
          <w:numId w:val="21"/>
        </w:numPr>
        <w:jc w:val="both"/>
        <w:rPr>
          <w:sz w:val="28"/>
          <w:szCs w:val="28"/>
        </w:rPr>
      </w:pPr>
      <w:r w:rsidRPr="00CF508F">
        <w:rPr>
          <w:sz w:val="28"/>
          <w:szCs w:val="28"/>
        </w:rPr>
        <w:t xml:space="preserve">Теория постановки цели Э. Локка. Рекомендации Э. Локка руководителям при постановке, подчинённым производственных целей. </w:t>
      </w:r>
    </w:p>
    <w:p w14:paraId="0602E099" w14:textId="77777777" w:rsidR="00C73A38" w:rsidRPr="00CF508F" w:rsidRDefault="00C73A38" w:rsidP="00C73A38">
      <w:pPr>
        <w:pStyle w:val="a8"/>
        <w:numPr>
          <w:ilvl w:val="0"/>
          <w:numId w:val="21"/>
        </w:numPr>
        <w:jc w:val="both"/>
        <w:rPr>
          <w:sz w:val="28"/>
          <w:szCs w:val="28"/>
        </w:rPr>
      </w:pPr>
      <w:r w:rsidRPr="00CF508F">
        <w:rPr>
          <w:sz w:val="28"/>
          <w:szCs w:val="28"/>
        </w:rPr>
        <w:t xml:space="preserve">10 правил Э. Локка. Основные требования для профессиональной постановки цели сотруднику. </w:t>
      </w:r>
    </w:p>
    <w:p w14:paraId="376EEF4D" w14:textId="77777777" w:rsidR="00C73A38" w:rsidRPr="00CF508F" w:rsidRDefault="00C73A38" w:rsidP="00C73A38">
      <w:pPr>
        <w:pStyle w:val="a8"/>
        <w:numPr>
          <w:ilvl w:val="0"/>
          <w:numId w:val="21"/>
        </w:numPr>
        <w:jc w:val="both"/>
        <w:rPr>
          <w:sz w:val="28"/>
          <w:szCs w:val="28"/>
        </w:rPr>
      </w:pPr>
      <w:r w:rsidRPr="00CF508F">
        <w:rPr>
          <w:sz w:val="28"/>
          <w:szCs w:val="28"/>
        </w:rPr>
        <w:t xml:space="preserve">Комплексный характер эффективной мотивации. </w:t>
      </w:r>
    </w:p>
    <w:p w14:paraId="35DF2CC6" w14:textId="77777777" w:rsidR="00C73A38" w:rsidRPr="00CF508F" w:rsidRDefault="00C73A38" w:rsidP="00C73A38">
      <w:pPr>
        <w:pStyle w:val="a8"/>
        <w:numPr>
          <w:ilvl w:val="0"/>
          <w:numId w:val="21"/>
        </w:numPr>
        <w:jc w:val="both"/>
        <w:rPr>
          <w:sz w:val="28"/>
          <w:szCs w:val="28"/>
        </w:rPr>
      </w:pPr>
      <w:r w:rsidRPr="00CF508F">
        <w:rPr>
          <w:sz w:val="28"/>
          <w:szCs w:val="28"/>
        </w:rPr>
        <w:t xml:space="preserve">Ошибочные представления в системе мотивации. </w:t>
      </w:r>
    </w:p>
    <w:p w14:paraId="4DC56C90" w14:textId="77777777" w:rsidR="00C73A38" w:rsidRPr="00CF508F" w:rsidRDefault="00C73A38" w:rsidP="00C73A38">
      <w:pPr>
        <w:pStyle w:val="a8"/>
        <w:numPr>
          <w:ilvl w:val="0"/>
          <w:numId w:val="21"/>
        </w:numPr>
        <w:jc w:val="both"/>
        <w:rPr>
          <w:sz w:val="28"/>
          <w:szCs w:val="28"/>
        </w:rPr>
      </w:pPr>
      <w:r w:rsidRPr="00CF508F">
        <w:rPr>
          <w:sz w:val="28"/>
          <w:szCs w:val="28"/>
        </w:rPr>
        <w:t xml:space="preserve">Вознаграждение для персонала: внешнее и внутреннее. Мотивирующие аспекты трудового поведения сотрудников. </w:t>
      </w:r>
    </w:p>
    <w:p w14:paraId="29E2B8D7" w14:textId="77777777" w:rsidR="00C73A38" w:rsidRPr="00CF508F" w:rsidRDefault="00C73A38" w:rsidP="00C73A38">
      <w:pPr>
        <w:pStyle w:val="a8"/>
        <w:numPr>
          <w:ilvl w:val="0"/>
          <w:numId w:val="21"/>
        </w:numPr>
        <w:jc w:val="both"/>
        <w:rPr>
          <w:sz w:val="28"/>
          <w:szCs w:val="28"/>
        </w:rPr>
      </w:pPr>
      <w:r w:rsidRPr="00CF508F">
        <w:rPr>
          <w:sz w:val="28"/>
          <w:szCs w:val="28"/>
        </w:rPr>
        <w:t xml:space="preserve">Мотивирующая роль организационной культуры и кодекса корпоративной этики. </w:t>
      </w:r>
    </w:p>
    <w:p w14:paraId="79D9D27D" w14:textId="77777777" w:rsidR="00C73A38" w:rsidRPr="00CF508F" w:rsidRDefault="00C73A38" w:rsidP="00C73A38">
      <w:pPr>
        <w:pStyle w:val="a8"/>
        <w:numPr>
          <w:ilvl w:val="0"/>
          <w:numId w:val="21"/>
        </w:numPr>
        <w:jc w:val="both"/>
        <w:rPr>
          <w:sz w:val="28"/>
          <w:szCs w:val="28"/>
        </w:rPr>
      </w:pPr>
      <w:r w:rsidRPr="00CF508F">
        <w:rPr>
          <w:sz w:val="28"/>
          <w:szCs w:val="28"/>
        </w:rPr>
        <w:t xml:space="preserve">Признаки сильной корпоративной культуры. </w:t>
      </w:r>
    </w:p>
    <w:p w14:paraId="346D0311" w14:textId="77777777" w:rsidR="00C73A38" w:rsidRPr="00CF508F" w:rsidRDefault="00C73A38" w:rsidP="00C73A38">
      <w:pPr>
        <w:pStyle w:val="a8"/>
        <w:numPr>
          <w:ilvl w:val="0"/>
          <w:numId w:val="21"/>
        </w:numPr>
        <w:jc w:val="both"/>
        <w:rPr>
          <w:sz w:val="28"/>
          <w:szCs w:val="28"/>
        </w:rPr>
      </w:pPr>
      <w:r w:rsidRPr="00CF508F">
        <w:rPr>
          <w:sz w:val="28"/>
          <w:szCs w:val="28"/>
        </w:rPr>
        <w:t xml:space="preserve">Манипулирование в управленческом процессе. Элементы манипулирования.  Цель </w:t>
      </w:r>
      <w:proofErr w:type="spellStart"/>
      <w:r w:rsidRPr="00CF508F">
        <w:rPr>
          <w:sz w:val="28"/>
          <w:szCs w:val="28"/>
        </w:rPr>
        <w:t>манипулятивного</w:t>
      </w:r>
      <w:proofErr w:type="spellEnd"/>
      <w:r w:rsidRPr="00CF508F">
        <w:rPr>
          <w:sz w:val="28"/>
          <w:szCs w:val="28"/>
        </w:rPr>
        <w:t xml:space="preserve"> общения. Разница между мотивацией и манипуляцией.</w:t>
      </w:r>
    </w:p>
    <w:p w14:paraId="551B6E2E" w14:textId="77777777" w:rsidR="00C73A38" w:rsidRPr="00CF508F" w:rsidRDefault="00C73A38" w:rsidP="00C73A38">
      <w:pPr>
        <w:pStyle w:val="a8"/>
        <w:numPr>
          <w:ilvl w:val="0"/>
          <w:numId w:val="21"/>
        </w:numPr>
        <w:jc w:val="both"/>
        <w:rPr>
          <w:sz w:val="28"/>
          <w:szCs w:val="28"/>
        </w:rPr>
      </w:pPr>
      <w:r w:rsidRPr="00CF508F">
        <w:rPr>
          <w:sz w:val="28"/>
          <w:szCs w:val="28"/>
        </w:rPr>
        <w:lastRenderedPageBreak/>
        <w:t xml:space="preserve">Три группы технических приёмов: организационно-процедурные, социально-психологические, логико-психологические. </w:t>
      </w:r>
    </w:p>
    <w:p w14:paraId="185EADBC" w14:textId="77777777" w:rsidR="00C73A38" w:rsidRPr="00CF508F" w:rsidRDefault="00C73A38" w:rsidP="00C73A38">
      <w:pPr>
        <w:pStyle w:val="a8"/>
        <w:numPr>
          <w:ilvl w:val="0"/>
          <w:numId w:val="21"/>
        </w:numPr>
        <w:jc w:val="both"/>
        <w:rPr>
          <w:sz w:val="28"/>
          <w:szCs w:val="28"/>
        </w:rPr>
      </w:pPr>
      <w:proofErr w:type="spellStart"/>
      <w:r w:rsidRPr="00CF508F">
        <w:rPr>
          <w:sz w:val="28"/>
          <w:szCs w:val="28"/>
        </w:rPr>
        <w:t>Манипулятивный</w:t>
      </w:r>
      <w:proofErr w:type="spellEnd"/>
      <w:r w:rsidRPr="00CF508F">
        <w:rPr>
          <w:sz w:val="28"/>
          <w:szCs w:val="28"/>
        </w:rPr>
        <w:t xml:space="preserve"> контакт с аудиторией: эмоциональный, знаковый, </w:t>
      </w:r>
      <w:proofErr w:type="spellStart"/>
      <w:r w:rsidRPr="00CF508F">
        <w:rPr>
          <w:sz w:val="28"/>
          <w:szCs w:val="28"/>
        </w:rPr>
        <w:t>операциональный</w:t>
      </w:r>
      <w:proofErr w:type="spellEnd"/>
      <w:r w:rsidRPr="00CF508F">
        <w:rPr>
          <w:sz w:val="28"/>
          <w:szCs w:val="28"/>
        </w:rPr>
        <w:t xml:space="preserve">, предметный, присоединение. </w:t>
      </w:r>
    </w:p>
    <w:p w14:paraId="033BC2AB"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Методы влияния руководителя на мотивацию персонала: обсуждение целей, контролирование целей, предоставление обратной связи, предоставление право голоса, интерес к профессиональным устремлениям подчинённого. </w:t>
      </w:r>
    </w:p>
    <w:p w14:paraId="26A7C488"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Три ключевых способа увеличения авторитета руководителя: личностный, должностной, профессиональный. Две крайности в стремлении руководителем поддержать свой авторитет: панибратство и высокомерие. </w:t>
      </w:r>
    </w:p>
    <w:p w14:paraId="0D2B67E8"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Рекомендации для минимизации проблем нематериальной мотивации сотрудников. </w:t>
      </w:r>
    </w:p>
    <w:p w14:paraId="553DF93C"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Этапы внедрения нематериальной мотивации в организации. Правильная подача системы мотивации персоналу. </w:t>
      </w:r>
    </w:p>
    <w:p w14:paraId="458F575A"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Задачи системы мотивации и стимулирования. Основные и вспомогательные элементы мотивационной структуры. Направления мероприятий по повышению эффективности системы мотивации. </w:t>
      </w:r>
    </w:p>
    <w:p w14:paraId="2716E865"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Теория мотивации Э. Шейна. Восемь главных интересов и ценностей в деятельности трудового коллектива. Оценка и подбор исполнителей для решения задач. </w:t>
      </w:r>
    </w:p>
    <w:p w14:paraId="34DE3638"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Базовые принципы управления персоналом. Основные этапы кадровых манипуляций. Этапы процесса планирования кадров. Факторы подбора кадров. Систематическая оценка персонала. </w:t>
      </w:r>
    </w:p>
    <w:p w14:paraId="4BD2DFC7"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Базовые требования к критериям оценивания сотрудников. Табличный вид результатов оценки.</w:t>
      </w:r>
    </w:p>
    <w:p w14:paraId="73DFC289"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Методы оценки персонала: количественные, качественные, комбинированные. </w:t>
      </w:r>
    </w:p>
    <w:p w14:paraId="6A36FB87"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Деструктивная мотивация: три основные причины. Стадии </w:t>
      </w:r>
      <w:proofErr w:type="spellStart"/>
      <w:r w:rsidRPr="00CF508F">
        <w:rPr>
          <w:rStyle w:val="FontStyle51"/>
          <w:sz w:val="28"/>
          <w:szCs w:val="28"/>
        </w:rPr>
        <w:t>демотивации</w:t>
      </w:r>
      <w:proofErr w:type="spellEnd"/>
      <w:r w:rsidRPr="00CF508F">
        <w:rPr>
          <w:rStyle w:val="FontStyle51"/>
          <w:sz w:val="28"/>
          <w:szCs w:val="28"/>
        </w:rPr>
        <w:t xml:space="preserve">: форма, игнорирование, саботаж, отчуждение, апатия и подавленность. Методы снижения уровня </w:t>
      </w:r>
      <w:proofErr w:type="spellStart"/>
      <w:r w:rsidRPr="00CF508F">
        <w:rPr>
          <w:rStyle w:val="FontStyle51"/>
          <w:sz w:val="28"/>
          <w:szCs w:val="28"/>
        </w:rPr>
        <w:t>демотивации</w:t>
      </w:r>
      <w:proofErr w:type="spellEnd"/>
      <w:r w:rsidRPr="00CF508F">
        <w:rPr>
          <w:rStyle w:val="FontStyle51"/>
          <w:sz w:val="28"/>
          <w:szCs w:val="28"/>
        </w:rPr>
        <w:t xml:space="preserve"> к труду. </w:t>
      </w:r>
    </w:p>
    <w:p w14:paraId="5A5C4A53"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Подходы к понижению уровня </w:t>
      </w:r>
      <w:proofErr w:type="spellStart"/>
      <w:r w:rsidRPr="00CF508F">
        <w:rPr>
          <w:rStyle w:val="FontStyle51"/>
          <w:sz w:val="28"/>
          <w:szCs w:val="28"/>
        </w:rPr>
        <w:t>демотивации</w:t>
      </w:r>
      <w:proofErr w:type="spellEnd"/>
      <w:r w:rsidRPr="00CF508F">
        <w:rPr>
          <w:rStyle w:val="FontStyle51"/>
          <w:sz w:val="28"/>
          <w:szCs w:val="28"/>
        </w:rPr>
        <w:t xml:space="preserve">: устранение последствий </w:t>
      </w:r>
      <w:proofErr w:type="spellStart"/>
      <w:r w:rsidRPr="00CF508F">
        <w:rPr>
          <w:rStyle w:val="FontStyle51"/>
          <w:sz w:val="28"/>
          <w:szCs w:val="28"/>
        </w:rPr>
        <w:t>демотивации</w:t>
      </w:r>
      <w:proofErr w:type="spellEnd"/>
      <w:r w:rsidRPr="00CF508F">
        <w:rPr>
          <w:rStyle w:val="FontStyle51"/>
          <w:sz w:val="28"/>
          <w:szCs w:val="28"/>
        </w:rPr>
        <w:t xml:space="preserve">, повышение мотивации работника, устранение причин </w:t>
      </w:r>
      <w:proofErr w:type="spellStart"/>
      <w:r w:rsidRPr="00CF508F">
        <w:rPr>
          <w:rStyle w:val="FontStyle51"/>
          <w:sz w:val="28"/>
          <w:szCs w:val="28"/>
        </w:rPr>
        <w:t>демотивации</w:t>
      </w:r>
      <w:proofErr w:type="spellEnd"/>
      <w:r w:rsidRPr="00CF508F">
        <w:rPr>
          <w:rStyle w:val="FontStyle51"/>
          <w:sz w:val="28"/>
          <w:szCs w:val="28"/>
        </w:rPr>
        <w:t xml:space="preserve">. </w:t>
      </w:r>
    </w:p>
    <w:p w14:paraId="219C3BA7"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Факторы возникновения </w:t>
      </w:r>
      <w:proofErr w:type="spellStart"/>
      <w:r w:rsidRPr="00CF508F">
        <w:rPr>
          <w:rStyle w:val="FontStyle51"/>
          <w:sz w:val="28"/>
          <w:szCs w:val="28"/>
        </w:rPr>
        <w:t>демотивации</w:t>
      </w:r>
      <w:proofErr w:type="spellEnd"/>
      <w:r w:rsidRPr="00CF508F">
        <w:rPr>
          <w:rStyle w:val="FontStyle51"/>
          <w:sz w:val="28"/>
          <w:szCs w:val="28"/>
        </w:rPr>
        <w:t xml:space="preserve">: организационно-структурные, организационно культурные, система компенсации труда и вознаграждения. Возможные решения при потере мотивации сотрудниками. </w:t>
      </w:r>
    </w:p>
    <w:p w14:paraId="01A945EC"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Принципы успешных руководителей для избегания </w:t>
      </w:r>
      <w:proofErr w:type="spellStart"/>
      <w:r w:rsidRPr="00CF508F">
        <w:rPr>
          <w:rStyle w:val="FontStyle51"/>
          <w:sz w:val="28"/>
          <w:szCs w:val="28"/>
        </w:rPr>
        <w:t>демотивации</w:t>
      </w:r>
      <w:proofErr w:type="spellEnd"/>
      <w:r w:rsidRPr="00CF508F">
        <w:rPr>
          <w:rStyle w:val="FontStyle51"/>
          <w:sz w:val="28"/>
          <w:szCs w:val="28"/>
        </w:rPr>
        <w:t xml:space="preserve">. Профилактика </w:t>
      </w:r>
      <w:proofErr w:type="spellStart"/>
      <w:r w:rsidRPr="00CF508F">
        <w:rPr>
          <w:rStyle w:val="FontStyle51"/>
          <w:sz w:val="28"/>
          <w:szCs w:val="28"/>
        </w:rPr>
        <w:t>демотивации</w:t>
      </w:r>
      <w:proofErr w:type="spellEnd"/>
      <w:r w:rsidRPr="00CF508F">
        <w:rPr>
          <w:rStyle w:val="FontStyle51"/>
          <w:sz w:val="28"/>
          <w:szCs w:val="28"/>
        </w:rPr>
        <w:t xml:space="preserve">. </w:t>
      </w:r>
    </w:p>
    <w:p w14:paraId="55EC1073"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Четыре классические ошибки управления: беспорядочная постановка задач, игнорирование личных результатов, экстремальные эксперименты, задержка выплат заработной платы без объяснений. </w:t>
      </w:r>
    </w:p>
    <w:p w14:paraId="5C4001F0"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Способы преодоления </w:t>
      </w:r>
      <w:proofErr w:type="spellStart"/>
      <w:r w:rsidRPr="00CF508F">
        <w:rPr>
          <w:rStyle w:val="FontStyle51"/>
          <w:sz w:val="28"/>
          <w:szCs w:val="28"/>
        </w:rPr>
        <w:t>демотивации</w:t>
      </w:r>
      <w:proofErr w:type="spellEnd"/>
      <w:r w:rsidRPr="00CF508F">
        <w:rPr>
          <w:rStyle w:val="FontStyle51"/>
          <w:sz w:val="28"/>
          <w:szCs w:val="28"/>
        </w:rPr>
        <w:t xml:space="preserve">. Типичные ошибки руководителей, делающие неэффективной систему мотивации. </w:t>
      </w:r>
    </w:p>
    <w:p w14:paraId="1E974AA7"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lastRenderedPageBreak/>
        <w:t xml:space="preserve">Факторы, влияющие на потерю мотивации. Профилактические действия появления </w:t>
      </w:r>
      <w:proofErr w:type="spellStart"/>
      <w:r w:rsidRPr="00CF508F">
        <w:rPr>
          <w:rStyle w:val="FontStyle51"/>
          <w:sz w:val="28"/>
          <w:szCs w:val="28"/>
        </w:rPr>
        <w:t>демотивации</w:t>
      </w:r>
      <w:proofErr w:type="spellEnd"/>
      <w:r w:rsidRPr="00CF508F">
        <w:rPr>
          <w:rStyle w:val="FontStyle51"/>
          <w:sz w:val="28"/>
          <w:szCs w:val="28"/>
        </w:rPr>
        <w:t xml:space="preserve">: создание условий, оказание содействия, организация. </w:t>
      </w:r>
    </w:p>
    <w:p w14:paraId="2D17A2D0"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Причины возникновения синдрома эмоционального выгорания: организационные, личностные. Факторы эмоционального выгорания: организационные, ролевые, личностные. Стадии эмоционального выгорания: активность, истощение, ощущение потери собственной эффективности, сгорание. </w:t>
      </w:r>
    </w:p>
    <w:p w14:paraId="7ECDDD9A"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Пять проявлений синдрома эмоционального выгорания: физическая, эмоциональная, поведенческая, интеллектуальная, социальная. Заразность синдрома эмоционального выгорания. </w:t>
      </w:r>
    </w:p>
    <w:p w14:paraId="3ABB4732"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Рекомендации для предотвращения возникновения синдрома эмоционального выгорания. </w:t>
      </w:r>
    </w:p>
    <w:p w14:paraId="3DA71285"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Способы и методы диагностики В. Бойко. </w:t>
      </w:r>
    </w:p>
    <w:p w14:paraId="4D7E4B7C"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Методы «кнута» и «пряника» в российской и европейской моделях управления. </w:t>
      </w:r>
    </w:p>
    <w:p w14:paraId="0122C5B8"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 xml:space="preserve">Д. </w:t>
      </w:r>
      <w:proofErr w:type="spellStart"/>
      <w:r w:rsidRPr="00CF508F">
        <w:rPr>
          <w:rStyle w:val="FontStyle51"/>
          <w:sz w:val="28"/>
          <w:szCs w:val="28"/>
        </w:rPr>
        <w:t>Макгрегор</w:t>
      </w:r>
      <w:proofErr w:type="spellEnd"/>
      <w:r w:rsidRPr="00CF508F">
        <w:rPr>
          <w:rStyle w:val="FontStyle51"/>
          <w:sz w:val="28"/>
          <w:szCs w:val="28"/>
        </w:rPr>
        <w:t xml:space="preserve"> о методах «кнута и пряника». </w:t>
      </w:r>
    </w:p>
    <w:p w14:paraId="2E07C603" w14:textId="77777777" w:rsidR="00C73A38" w:rsidRPr="00CF508F" w:rsidRDefault="00C73A38" w:rsidP="00C73A38">
      <w:pPr>
        <w:pStyle w:val="a8"/>
        <w:numPr>
          <w:ilvl w:val="0"/>
          <w:numId w:val="21"/>
        </w:numPr>
        <w:jc w:val="both"/>
        <w:rPr>
          <w:rStyle w:val="FontStyle51"/>
          <w:sz w:val="28"/>
          <w:szCs w:val="28"/>
        </w:rPr>
      </w:pPr>
      <w:r w:rsidRPr="00CF508F">
        <w:rPr>
          <w:rStyle w:val="FontStyle51"/>
          <w:sz w:val="28"/>
          <w:szCs w:val="28"/>
        </w:rPr>
        <w:t>Технология мотивации А. Фридмана. Меры предотвращения оттока кадров.</w:t>
      </w:r>
    </w:p>
    <w:p w14:paraId="7B443455" w14:textId="77777777" w:rsidR="00C73A38" w:rsidRPr="00CF508F" w:rsidRDefault="00C73A38" w:rsidP="00C73A38">
      <w:pPr>
        <w:pStyle w:val="a8"/>
        <w:numPr>
          <w:ilvl w:val="0"/>
          <w:numId w:val="21"/>
        </w:numPr>
        <w:jc w:val="both"/>
        <w:rPr>
          <w:sz w:val="28"/>
          <w:szCs w:val="28"/>
        </w:rPr>
      </w:pPr>
      <w:r w:rsidRPr="00CF508F">
        <w:rPr>
          <w:sz w:val="28"/>
          <w:szCs w:val="28"/>
        </w:rPr>
        <w:t xml:space="preserve">7 фундаментальных принципов эффективной материальной мотивации. </w:t>
      </w:r>
    </w:p>
    <w:p w14:paraId="0298A505" w14:textId="77777777" w:rsidR="00C73A38" w:rsidRPr="00CF508F" w:rsidRDefault="00C73A38" w:rsidP="00C73A38">
      <w:pPr>
        <w:pStyle w:val="a8"/>
        <w:numPr>
          <w:ilvl w:val="0"/>
          <w:numId w:val="21"/>
        </w:numPr>
        <w:jc w:val="both"/>
        <w:rPr>
          <w:sz w:val="28"/>
          <w:szCs w:val="28"/>
        </w:rPr>
      </w:pPr>
      <w:r w:rsidRPr="00CF508F">
        <w:rPr>
          <w:sz w:val="28"/>
          <w:szCs w:val="28"/>
        </w:rPr>
        <w:t xml:space="preserve">7 важных правил создания эффективной системы трудовой мотивации. </w:t>
      </w:r>
    </w:p>
    <w:p w14:paraId="34FF5D8D" w14:textId="77777777" w:rsidR="00C73A38" w:rsidRPr="00CF508F" w:rsidRDefault="00C73A38" w:rsidP="00C73A38">
      <w:pPr>
        <w:pStyle w:val="a8"/>
        <w:numPr>
          <w:ilvl w:val="0"/>
          <w:numId w:val="21"/>
        </w:numPr>
        <w:jc w:val="both"/>
        <w:rPr>
          <w:sz w:val="28"/>
          <w:szCs w:val="28"/>
        </w:rPr>
      </w:pPr>
      <w:r w:rsidRPr="00CF508F">
        <w:rPr>
          <w:sz w:val="28"/>
          <w:szCs w:val="28"/>
        </w:rPr>
        <w:t xml:space="preserve">7 рекомендаций для успешного применения трудовой мотивации. </w:t>
      </w:r>
    </w:p>
    <w:p w14:paraId="43B4AE8F" w14:textId="77777777" w:rsidR="00C73A38" w:rsidRPr="00CF508F" w:rsidRDefault="00C73A38" w:rsidP="00C73A38">
      <w:pPr>
        <w:pStyle w:val="a8"/>
        <w:numPr>
          <w:ilvl w:val="0"/>
          <w:numId w:val="21"/>
        </w:numPr>
        <w:jc w:val="both"/>
        <w:rPr>
          <w:sz w:val="28"/>
          <w:szCs w:val="28"/>
        </w:rPr>
      </w:pPr>
      <w:r w:rsidRPr="00CF508F">
        <w:rPr>
          <w:sz w:val="28"/>
          <w:szCs w:val="28"/>
        </w:rPr>
        <w:t xml:space="preserve">7 способов формирования у сотрудников мотивации. </w:t>
      </w:r>
    </w:p>
    <w:p w14:paraId="0599879C" w14:textId="0C2A74CC" w:rsidR="00C73A38" w:rsidRPr="00CF508F" w:rsidRDefault="00C73A38" w:rsidP="00C73A38">
      <w:pPr>
        <w:pStyle w:val="a8"/>
        <w:numPr>
          <w:ilvl w:val="0"/>
          <w:numId w:val="21"/>
        </w:numPr>
        <w:jc w:val="both"/>
        <w:rPr>
          <w:sz w:val="28"/>
          <w:szCs w:val="28"/>
        </w:rPr>
      </w:pPr>
      <w:r w:rsidRPr="00CF508F">
        <w:rPr>
          <w:sz w:val="28"/>
          <w:szCs w:val="28"/>
        </w:rPr>
        <w:t xml:space="preserve">Основные виды системы оплаты труда: тарифный, бестарифный, плавающий оклад, оплата труда на компенсационной основе, смешанный. Структура оплаты труда. Компенсационные выплаты. Специальное премирование. </w:t>
      </w:r>
    </w:p>
    <w:p w14:paraId="53CF7D84" w14:textId="275EC0ED" w:rsidR="00A36051" w:rsidRPr="00CF508F" w:rsidRDefault="00A36051" w:rsidP="00A36051">
      <w:pPr>
        <w:ind w:left="360"/>
        <w:jc w:val="both"/>
        <w:rPr>
          <w:sz w:val="28"/>
          <w:szCs w:val="28"/>
        </w:rPr>
      </w:pPr>
    </w:p>
    <w:p w14:paraId="791C1804" w14:textId="393DCEC9" w:rsidR="00A36051" w:rsidRPr="00CF508F" w:rsidRDefault="00A36051" w:rsidP="005D3F37">
      <w:pPr>
        <w:ind w:left="360"/>
        <w:jc w:val="center"/>
        <w:rPr>
          <w:b/>
          <w:bCs/>
          <w:sz w:val="28"/>
          <w:szCs w:val="28"/>
        </w:rPr>
      </w:pPr>
      <w:r w:rsidRPr="00CF508F">
        <w:rPr>
          <w:b/>
          <w:bCs/>
          <w:sz w:val="28"/>
          <w:szCs w:val="28"/>
        </w:rPr>
        <w:t>Пример экзаменационных билетов</w:t>
      </w:r>
    </w:p>
    <w:p w14:paraId="1332D77A" w14:textId="77777777" w:rsidR="005D3F37" w:rsidRPr="00CF508F" w:rsidRDefault="005D3F37" w:rsidP="005D3F37">
      <w:pPr>
        <w:ind w:left="360"/>
        <w:jc w:val="center"/>
        <w:rPr>
          <w:b/>
          <w:bCs/>
          <w:sz w:val="28"/>
          <w:szCs w:val="28"/>
        </w:rPr>
      </w:pPr>
    </w:p>
    <w:p w14:paraId="2813AC2A" w14:textId="77777777" w:rsidR="005D3F37" w:rsidRPr="00CF508F" w:rsidRDefault="005D3F37" w:rsidP="005D3F37">
      <w:pPr>
        <w:jc w:val="center"/>
        <w:rPr>
          <w:b/>
        </w:rPr>
      </w:pPr>
      <w:r w:rsidRPr="00CF508F">
        <w:rPr>
          <w:b/>
        </w:rPr>
        <w:t>Федеральное государственное образовательное бюджетное учреждение</w:t>
      </w:r>
    </w:p>
    <w:p w14:paraId="15C09616" w14:textId="77777777" w:rsidR="005D3F37" w:rsidRPr="00CF508F" w:rsidRDefault="005D3F37" w:rsidP="005D3F37">
      <w:pPr>
        <w:jc w:val="center"/>
        <w:rPr>
          <w:b/>
        </w:rPr>
      </w:pPr>
      <w:r w:rsidRPr="00CF508F">
        <w:rPr>
          <w:b/>
        </w:rPr>
        <w:t>высшего образования</w:t>
      </w:r>
    </w:p>
    <w:p w14:paraId="184A80C4" w14:textId="77777777" w:rsidR="005D3F37" w:rsidRPr="00CF508F" w:rsidRDefault="005D3F37" w:rsidP="005D3F37">
      <w:pPr>
        <w:jc w:val="center"/>
        <w:rPr>
          <w:b/>
        </w:rPr>
      </w:pPr>
    </w:p>
    <w:p w14:paraId="7D3AB092" w14:textId="77777777" w:rsidR="005D3F37" w:rsidRPr="00CF508F" w:rsidRDefault="005D3F37" w:rsidP="005D3F37">
      <w:pPr>
        <w:jc w:val="center"/>
        <w:rPr>
          <w:b/>
        </w:rPr>
      </w:pPr>
      <w:r w:rsidRPr="00CF508F">
        <w:rPr>
          <w:b/>
        </w:rPr>
        <w:t xml:space="preserve">«ФИНАНСОВЫЙ УНИВЕРСИТЕТ ПРИ ПРАВИТЕЛЬСТВЕ </w:t>
      </w:r>
    </w:p>
    <w:p w14:paraId="4F94DB48" w14:textId="77777777" w:rsidR="005D3F37" w:rsidRPr="00CF508F" w:rsidRDefault="005D3F37" w:rsidP="005D3F37">
      <w:pPr>
        <w:jc w:val="center"/>
        <w:rPr>
          <w:b/>
        </w:rPr>
      </w:pPr>
      <w:r w:rsidRPr="00CF508F">
        <w:rPr>
          <w:b/>
        </w:rPr>
        <w:t>РОССИЙСКОЙ ФЕДЕРАЦИИ»</w:t>
      </w:r>
    </w:p>
    <w:p w14:paraId="1CAD37F1" w14:textId="77777777" w:rsidR="005D3F37" w:rsidRPr="00CF508F" w:rsidRDefault="005D3F37" w:rsidP="005D3F37">
      <w:pPr>
        <w:jc w:val="center"/>
        <w:rPr>
          <w:b/>
        </w:rPr>
      </w:pPr>
      <w:r w:rsidRPr="00CF508F">
        <w:rPr>
          <w:b/>
        </w:rPr>
        <w:t>(Финансовый университет)</w:t>
      </w:r>
    </w:p>
    <w:p w14:paraId="3C47E9C6" w14:textId="77777777" w:rsidR="005D3F37" w:rsidRPr="00CF508F" w:rsidRDefault="005D3F37" w:rsidP="005D3F37">
      <w:pPr>
        <w:jc w:val="center"/>
        <w:rPr>
          <w:b/>
        </w:rPr>
      </w:pPr>
    </w:p>
    <w:p w14:paraId="2DE026E0" w14:textId="77777777" w:rsidR="005D3F37" w:rsidRPr="00CF508F" w:rsidRDefault="005D3F37" w:rsidP="005D3F37">
      <w:pPr>
        <w:jc w:val="both"/>
        <w:rPr>
          <w:b/>
        </w:rPr>
      </w:pPr>
      <w:r w:rsidRPr="00CF508F">
        <w:rPr>
          <w:b/>
        </w:rPr>
        <w:t>Департамент социологии</w:t>
      </w:r>
    </w:p>
    <w:p w14:paraId="0B401FF7" w14:textId="3DB69A8F" w:rsidR="005D3F37" w:rsidRPr="00CF508F" w:rsidRDefault="005D3F37" w:rsidP="005D3F37">
      <w:pPr>
        <w:jc w:val="both"/>
        <w:rPr>
          <w:b/>
        </w:rPr>
      </w:pPr>
      <w:r w:rsidRPr="00CF508F">
        <w:rPr>
          <w:b/>
        </w:rPr>
        <w:t>Дисциплина «</w:t>
      </w:r>
      <w:r w:rsidRPr="00CF508F">
        <w:rPr>
          <w:u w:val="single"/>
        </w:rPr>
        <w:t xml:space="preserve">Мотивация эффективной управленческой деятельности» </w:t>
      </w:r>
    </w:p>
    <w:p w14:paraId="3617103C" w14:textId="77777777" w:rsidR="005D3F37" w:rsidRPr="00CF508F" w:rsidRDefault="005D3F37" w:rsidP="005D3F37">
      <w:pPr>
        <w:jc w:val="both"/>
        <w:rPr>
          <w:b/>
        </w:rPr>
      </w:pPr>
      <w:r w:rsidRPr="00CF508F">
        <w:rPr>
          <w:b/>
        </w:rPr>
        <w:t xml:space="preserve">Факультет </w:t>
      </w:r>
      <w:r w:rsidRPr="00CF508F">
        <w:rPr>
          <w:u w:val="single"/>
        </w:rPr>
        <w:t>Социальных наук и массовых коммуникаций</w:t>
      </w:r>
    </w:p>
    <w:p w14:paraId="2DD6AEE8" w14:textId="77777777" w:rsidR="005D3F37" w:rsidRPr="00CF508F" w:rsidRDefault="005D3F37" w:rsidP="005D3F37">
      <w:pPr>
        <w:jc w:val="both"/>
        <w:rPr>
          <w:b/>
        </w:rPr>
      </w:pPr>
      <w:r w:rsidRPr="00CF508F">
        <w:rPr>
          <w:b/>
        </w:rPr>
        <w:t xml:space="preserve">Семестр/модуль </w:t>
      </w:r>
      <w:r w:rsidRPr="00CF508F">
        <w:rPr>
          <w:u w:val="single"/>
        </w:rPr>
        <w:t>четвертый</w:t>
      </w:r>
      <w:r w:rsidRPr="00CF508F">
        <w:tab/>
      </w:r>
      <w:r w:rsidRPr="00CF508F">
        <w:tab/>
      </w:r>
      <w:r w:rsidRPr="00CF508F">
        <w:rPr>
          <w:b/>
        </w:rPr>
        <w:t xml:space="preserve">Форма обучения </w:t>
      </w:r>
      <w:r w:rsidRPr="00CF508F">
        <w:rPr>
          <w:u w:val="single"/>
        </w:rPr>
        <w:t>заочная</w:t>
      </w:r>
    </w:p>
    <w:p w14:paraId="576CA23F" w14:textId="700EBC95" w:rsidR="005D3F37" w:rsidRPr="00CF508F" w:rsidRDefault="005D3F37" w:rsidP="005D3F37">
      <w:pPr>
        <w:jc w:val="both"/>
        <w:rPr>
          <w:b/>
        </w:rPr>
      </w:pPr>
      <w:r w:rsidRPr="00CF508F">
        <w:rPr>
          <w:b/>
        </w:rPr>
        <w:t xml:space="preserve">Профиль/Магистерская программа </w:t>
      </w:r>
      <w:r w:rsidRPr="00CF508F">
        <w:rPr>
          <w:u w:val="single"/>
        </w:rPr>
        <w:t>Социология управления</w:t>
      </w:r>
    </w:p>
    <w:p w14:paraId="7D993D73" w14:textId="77777777" w:rsidR="005D3F37" w:rsidRPr="00CF508F" w:rsidRDefault="005D3F37" w:rsidP="005D3F37">
      <w:pPr>
        <w:jc w:val="both"/>
        <w:rPr>
          <w:b/>
        </w:rPr>
      </w:pPr>
    </w:p>
    <w:p w14:paraId="7AD75A90" w14:textId="77777777" w:rsidR="005D3F37" w:rsidRPr="00CF508F" w:rsidRDefault="005D3F37" w:rsidP="005D3F37">
      <w:pPr>
        <w:jc w:val="center"/>
        <w:rPr>
          <w:b/>
          <w:sz w:val="28"/>
        </w:rPr>
      </w:pPr>
      <w:r w:rsidRPr="00CF508F">
        <w:rPr>
          <w:b/>
          <w:sz w:val="28"/>
        </w:rPr>
        <w:t>ЭКЗАМЕНАЦИОННЫЙ БИЛЕТ № ____</w:t>
      </w:r>
    </w:p>
    <w:p w14:paraId="32BA34D5" w14:textId="77777777" w:rsidR="005D3F37" w:rsidRPr="00CF508F" w:rsidRDefault="005D3F37" w:rsidP="005D3F37">
      <w:pPr>
        <w:jc w:val="center"/>
        <w:rPr>
          <w:b/>
          <w:sz w:val="28"/>
        </w:rPr>
      </w:pPr>
    </w:p>
    <w:p w14:paraId="2C89A639" w14:textId="77777777" w:rsidR="005D3F37" w:rsidRPr="00CF508F" w:rsidRDefault="005D3F37" w:rsidP="005D3F37">
      <w:pPr>
        <w:rPr>
          <w:b/>
          <w:sz w:val="28"/>
          <w:szCs w:val="28"/>
        </w:rPr>
      </w:pPr>
      <w:r w:rsidRPr="00CF508F">
        <w:rPr>
          <w:b/>
          <w:sz w:val="28"/>
          <w:szCs w:val="28"/>
        </w:rPr>
        <w:t>1 вопрос (20 баллов)</w:t>
      </w:r>
    </w:p>
    <w:p w14:paraId="31283F3C" w14:textId="77777777" w:rsidR="005D3F37" w:rsidRPr="00CF508F" w:rsidRDefault="005D3F37" w:rsidP="005D3F37">
      <w:pPr>
        <w:pStyle w:val="a8"/>
        <w:ind w:left="825"/>
        <w:jc w:val="both"/>
        <w:rPr>
          <w:rStyle w:val="FontStyle51"/>
          <w:sz w:val="28"/>
          <w:szCs w:val="28"/>
        </w:rPr>
      </w:pPr>
      <w:r w:rsidRPr="00CF508F">
        <w:rPr>
          <w:rStyle w:val="FontStyle51"/>
          <w:sz w:val="28"/>
          <w:szCs w:val="28"/>
        </w:rPr>
        <w:t xml:space="preserve">Методы «кнута» и «пряника» в российской и европейской моделях управления. </w:t>
      </w:r>
    </w:p>
    <w:p w14:paraId="564CC195" w14:textId="77777777" w:rsidR="005D3F37" w:rsidRPr="00CF508F" w:rsidRDefault="005D3F37" w:rsidP="005D3F37">
      <w:pPr>
        <w:rPr>
          <w:b/>
          <w:sz w:val="28"/>
          <w:szCs w:val="22"/>
        </w:rPr>
      </w:pPr>
      <w:r w:rsidRPr="00CF508F">
        <w:rPr>
          <w:b/>
          <w:sz w:val="28"/>
        </w:rPr>
        <w:lastRenderedPageBreak/>
        <w:t>2 вопрос (20 баллов)</w:t>
      </w:r>
    </w:p>
    <w:p w14:paraId="1D284998" w14:textId="32B72215" w:rsidR="005D3F37" w:rsidRPr="00CF508F" w:rsidRDefault="005D3F37" w:rsidP="005D3F37">
      <w:pPr>
        <w:pStyle w:val="a8"/>
        <w:ind w:left="825"/>
        <w:jc w:val="both"/>
        <w:rPr>
          <w:sz w:val="28"/>
          <w:szCs w:val="28"/>
        </w:rPr>
      </w:pPr>
      <w:r w:rsidRPr="00CF508F">
        <w:rPr>
          <w:rStyle w:val="FontStyle51"/>
          <w:sz w:val="28"/>
          <w:szCs w:val="28"/>
        </w:rPr>
        <w:t xml:space="preserve">Способы и методы диагностики В. Бойко. </w:t>
      </w:r>
    </w:p>
    <w:p w14:paraId="2D9C088A" w14:textId="77777777" w:rsidR="005D3F37" w:rsidRPr="00CF508F" w:rsidRDefault="005D3F37" w:rsidP="005D3F37">
      <w:pPr>
        <w:rPr>
          <w:b/>
          <w:sz w:val="28"/>
          <w:szCs w:val="28"/>
        </w:rPr>
      </w:pPr>
      <w:r w:rsidRPr="00CF508F">
        <w:rPr>
          <w:b/>
          <w:sz w:val="28"/>
          <w:szCs w:val="28"/>
        </w:rPr>
        <w:t>3 вопрос (20 баллов)</w:t>
      </w:r>
    </w:p>
    <w:p w14:paraId="650D96F3" w14:textId="77777777" w:rsidR="005D3F37" w:rsidRPr="00CF508F" w:rsidRDefault="005D3F37" w:rsidP="005D3F37">
      <w:pPr>
        <w:pStyle w:val="a8"/>
        <w:ind w:left="825"/>
        <w:jc w:val="both"/>
        <w:rPr>
          <w:rStyle w:val="FontStyle51"/>
          <w:sz w:val="28"/>
          <w:szCs w:val="28"/>
        </w:rPr>
      </w:pPr>
      <w:r w:rsidRPr="00CF508F">
        <w:rPr>
          <w:rStyle w:val="FontStyle51"/>
          <w:sz w:val="28"/>
          <w:szCs w:val="28"/>
        </w:rPr>
        <w:t xml:space="preserve">Рекомендации для предотвращения возникновения синдрома эмоционального выгорания. </w:t>
      </w:r>
    </w:p>
    <w:p w14:paraId="0546B44E" w14:textId="77777777" w:rsidR="005D3F37" w:rsidRPr="00CF508F" w:rsidRDefault="005D3F37" w:rsidP="005D3F37">
      <w:pPr>
        <w:rPr>
          <w:b/>
        </w:rPr>
      </w:pPr>
    </w:p>
    <w:p w14:paraId="36DF4201" w14:textId="7D6776D5" w:rsidR="005D3F37" w:rsidRPr="00CF508F" w:rsidRDefault="005D3F37" w:rsidP="005D3F37">
      <w:pPr>
        <w:rPr>
          <w:b/>
        </w:rPr>
      </w:pPr>
      <w:r w:rsidRPr="00CF508F">
        <w:rPr>
          <w:b/>
        </w:rPr>
        <w:t xml:space="preserve">Подготовил:                    </w:t>
      </w:r>
      <w:r w:rsidRPr="00CF508F">
        <w:rPr>
          <w:b/>
        </w:rPr>
        <w:tab/>
      </w:r>
      <w:r w:rsidRPr="00CF508F">
        <w:rPr>
          <w:b/>
        </w:rPr>
        <w:tab/>
      </w:r>
      <w:r w:rsidRPr="00CF508F">
        <w:rPr>
          <w:b/>
        </w:rPr>
        <w:tab/>
        <w:t xml:space="preserve">      _________________ Николаев  А.А.</w:t>
      </w:r>
    </w:p>
    <w:p w14:paraId="2DF3F290" w14:textId="77777777" w:rsidR="005D3F37" w:rsidRPr="00CF508F" w:rsidRDefault="005D3F37" w:rsidP="005D3F37">
      <w:pPr>
        <w:rPr>
          <w:b/>
        </w:rPr>
      </w:pPr>
    </w:p>
    <w:p w14:paraId="02AD3BC2" w14:textId="77777777" w:rsidR="005D3F37" w:rsidRPr="00CF508F" w:rsidRDefault="005D3F37" w:rsidP="005D3F37">
      <w:pPr>
        <w:rPr>
          <w:b/>
          <w:szCs w:val="22"/>
          <w:lang w:eastAsia="en-US"/>
        </w:rPr>
      </w:pPr>
      <w:r w:rsidRPr="00CF508F">
        <w:rPr>
          <w:b/>
          <w:szCs w:val="22"/>
          <w:lang w:eastAsia="en-US"/>
        </w:rPr>
        <w:t>Утверждаю:</w:t>
      </w:r>
    </w:p>
    <w:p w14:paraId="4ADA32DB" w14:textId="77777777" w:rsidR="005D3F37" w:rsidRPr="00CF508F" w:rsidRDefault="005D3F37" w:rsidP="005D3F37">
      <w:pPr>
        <w:rPr>
          <w:b/>
          <w:szCs w:val="22"/>
          <w:lang w:eastAsia="en-US"/>
        </w:rPr>
      </w:pPr>
      <w:r w:rsidRPr="00CF508F">
        <w:rPr>
          <w:b/>
          <w:szCs w:val="22"/>
          <w:lang w:eastAsia="en-US"/>
        </w:rPr>
        <w:t>Руководитель Департамента социологии   _________________Тюриков А.Г.</w:t>
      </w:r>
    </w:p>
    <w:p w14:paraId="2FDDC9F0" w14:textId="77777777" w:rsidR="005D3F37" w:rsidRPr="00CF508F" w:rsidRDefault="005D3F37" w:rsidP="005D3F37">
      <w:pPr>
        <w:jc w:val="right"/>
        <w:rPr>
          <w:b/>
          <w:szCs w:val="22"/>
          <w:u w:val="single"/>
          <w:lang w:eastAsia="en-US"/>
        </w:rPr>
      </w:pPr>
    </w:p>
    <w:p w14:paraId="0CDC97E0" w14:textId="79949699" w:rsidR="00A36051" w:rsidRPr="00CF508F" w:rsidRDefault="005D3F37" w:rsidP="005D3F37">
      <w:pPr>
        <w:ind w:left="360"/>
        <w:jc w:val="both"/>
        <w:rPr>
          <w:b/>
          <w:bCs/>
          <w:sz w:val="28"/>
          <w:szCs w:val="28"/>
        </w:rPr>
      </w:pPr>
      <w:r w:rsidRPr="00CF508F">
        <w:rPr>
          <w:i/>
          <w:lang w:eastAsia="en-US"/>
        </w:rPr>
        <w:t xml:space="preserve">                                                                                                                         (дата)</w:t>
      </w:r>
    </w:p>
    <w:p w14:paraId="568B49EB" w14:textId="77777777" w:rsidR="003231A4" w:rsidRPr="00CF508F" w:rsidRDefault="003231A4" w:rsidP="003231A4">
      <w:pPr>
        <w:tabs>
          <w:tab w:val="left" w:pos="284"/>
          <w:tab w:val="left" w:pos="426"/>
        </w:tabs>
      </w:pPr>
    </w:p>
    <w:p w14:paraId="77510756" w14:textId="45454258" w:rsidR="003231A4" w:rsidRPr="00CF508F" w:rsidRDefault="003231A4" w:rsidP="003231A4">
      <w:pPr>
        <w:rPr>
          <w:b/>
          <w:sz w:val="28"/>
          <w:szCs w:val="28"/>
        </w:rPr>
      </w:pPr>
      <w:bookmarkStart w:id="16" w:name="_Toc418694128"/>
      <w:r w:rsidRPr="00CF508F">
        <w:rPr>
          <w:b/>
          <w:sz w:val="28"/>
          <w:szCs w:val="28"/>
        </w:rPr>
        <w:t>8. Перечень основной и дополнительной учебной литературы, необходимой для освоения дисциплины</w:t>
      </w:r>
    </w:p>
    <w:p w14:paraId="438B8565" w14:textId="77777777" w:rsidR="00D0248C" w:rsidRPr="00CF508F" w:rsidRDefault="00D0248C" w:rsidP="003231A4">
      <w:pPr>
        <w:rPr>
          <w:b/>
          <w:sz w:val="28"/>
          <w:szCs w:val="28"/>
        </w:rPr>
      </w:pPr>
    </w:p>
    <w:p w14:paraId="7A935CFC" w14:textId="36B4EE44" w:rsidR="003231A4" w:rsidRPr="00CF508F" w:rsidRDefault="003231A4" w:rsidP="003231A4">
      <w:pPr>
        <w:rPr>
          <w:b/>
          <w:sz w:val="28"/>
          <w:szCs w:val="28"/>
        </w:rPr>
      </w:pPr>
      <w:r w:rsidRPr="00CF508F">
        <w:rPr>
          <w:b/>
          <w:sz w:val="28"/>
          <w:szCs w:val="28"/>
        </w:rPr>
        <w:t>Основная</w:t>
      </w:r>
      <w:r w:rsidR="005D3F37" w:rsidRPr="00CF508F">
        <w:rPr>
          <w:b/>
          <w:sz w:val="28"/>
          <w:szCs w:val="28"/>
        </w:rPr>
        <w:t xml:space="preserve"> литература</w:t>
      </w:r>
    </w:p>
    <w:p w14:paraId="56257AC6" w14:textId="77777777" w:rsidR="00A52870" w:rsidRPr="00CF508F" w:rsidRDefault="00A52870" w:rsidP="003231A4">
      <w:pPr>
        <w:rPr>
          <w:b/>
          <w:sz w:val="28"/>
          <w:szCs w:val="28"/>
        </w:rPr>
      </w:pPr>
    </w:p>
    <w:p w14:paraId="48836CC9" w14:textId="257D209A" w:rsidR="009D7F74" w:rsidRPr="00CF508F" w:rsidRDefault="005F6797" w:rsidP="005F6797">
      <w:pPr>
        <w:spacing w:after="160" w:line="259" w:lineRule="auto"/>
        <w:rPr>
          <w:sz w:val="28"/>
          <w:szCs w:val="28"/>
        </w:rPr>
      </w:pPr>
      <w:r w:rsidRPr="00CF508F">
        <w:rPr>
          <w:sz w:val="28"/>
          <w:szCs w:val="28"/>
        </w:rPr>
        <w:t xml:space="preserve">1.Николаев, А.А. Мотивация эффективной управленческой деятельности: монография / А.А. Николаев; </w:t>
      </w:r>
      <w:proofErr w:type="spellStart"/>
      <w:r w:rsidRPr="00CF508F">
        <w:rPr>
          <w:sz w:val="28"/>
          <w:szCs w:val="28"/>
        </w:rPr>
        <w:t>Финуниверситет</w:t>
      </w:r>
      <w:proofErr w:type="spellEnd"/>
      <w:r w:rsidRPr="00CF508F">
        <w:rPr>
          <w:sz w:val="28"/>
          <w:szCs w:val="28"/>
        </w:rPr>
        <w:t xml:space="preserve">. — Москва: Прометей, 2020. — Электронная библиотека Финансового университета . — &lt;URL:http://elib.fa.ru/rbook/Nikolaev_motiv.pdf&gt;. — Текст электронный.- (дата обращения: 11.11.2022). </w:t>
      </w:r>
    </w:p>
    <w:p w14:paraId="2F1DCDAD" w14:textId="6384288E" w:rsidR="003231A4" w:rsidRPr="00CF508F" w:rsidRDefault="005F6797" w:rsidP="003A79EB">
      <w:pPr>
        <w:spacing w:after="160" w:line="259" w:lineRule="auto"/>
        <w:rPr>
          <w:sz w:val="28"/>
          <w:szCs w:val="28"/>
        </w:rPr>
      </w:pPr>
      <w:r w:rsidRPr="00CF508F">
        <w:rPr>
          <w:sz w:val="28"/>
          <w:szCs w:val="28"/>
        </w:rPr>
        <w:t xml:space="preserve">2. </w:t>
      </w:r>
      <w:r w:rsidR="003231A4" w:rsidRPr="00CF508F">
        <w:rPr>
          <w:sz w:val="28"/>
          <w:szCs w:val="28"/>
        </w:rPr>
        <w:t xml:space="preserve">Николаев, А. А. Социальное управление: учебник для вузов : [16+] / А. А. Николаев, П. В. Разов ; Финансовый университет при Правительстве Российской Федерации. – Москва : Прометей, 2019. – 555 с. : ил. – ЭБС Университетская библиотека </w:t>
      </w:r>
      <w:proofErr w:type="spellStart"/>
      <w:r w:rsidR="003231A4" w:rsidRPr="00CF508F">
        <w:rPr>
          <w:sz w:val="28"/>
          <w:szCs w:val="28"/>
        </w:rPr>
        <w:t>online</w:t>
      </w:r>
      <w:proofErr w:type="spellEnd"/>
      <w:r w:rsidR="003231A4" w:rsidRPr="00CF508F">
        <w:rPr>
          <w:sz w:val="28"/>
          <w:szCs w:val="28"/>
        </w:rPr>
        <w:t xml:space="preserve">. – URL: https://biblioclub.ru/index.php?page=book&amp;id=576120 (дата обращения: </w:t>
      </w:r>
      <w:r w:rsidR="00102DE1" w:rsidRPr="00CF508F">
        <w:rPr>
          <w:sz w:val="28"/>
          <w:szCs w:val="28"/>
        </w:rPr>
        <w:t>09.11.2022</w:t>
      </w:r>
      <w:r w:rsidR="003231A4" w:rsidRPr="00CF508F">
        <w:rPr>
          <w:sz w:val="28"/>
          <w:szCs w:val="28"/>
        </w:rPr>
        <w:t>). – Текст : электронный.</w:t>
      </w:r>
    </w:p>
    <w:p w14:paraId="33C22A25" w14:textId="14EDDE2D" w:rsidR="00A52870" w:rsidRPr="00CF508F" w:rsidRDefault="005F6797" w:rsidP="00A52870">
      <w:pPr>
        <w:spacing w:after="160" w:line="259" w:lineRule="auto"/>
        <w:rPr>
          <w:sz w:val="28"/>
          <w:szCs w:val="28"/>
        </w:rPr>
      </w:pPr>
      <w:r w:rsidRPr="00CF508F">
        <w:rPr>
          <w:sz w:val="28"/>
          <w:szCs w:val="28"/>
        </w:rPr>
        <w:t>3</w:t>
      </w:r>
      <w:r w:rsidR="00A52870" w:rsidRPr="00CF508F">
        <w:rPr>
          <w:sz w:val="28"/>
          <w:szCs w:val="28"/>
        </w:rPr>
        <w:t xml:space="preserve">.Пряжников, Н. С.  Мотивация и стимулирование трудовой деятельности : учебник и практикум для вузов / Н. С. </w:t>
      </w:r>
      <w:proofErr w:type="spellStart"/>
      <w:r w:rsidR="00A52870" w:rsidRPr="00CF508F">
        <w:rPr>
          <w:sz w:val="28"/>
          <w:szCs w:val="28"/>
        </w:rPr>
        <w:t>Пряжников</w:t>
      </w:r>
      <w:proofErr w:type="spellEnd"/>
      <w:r w:rsidR="00A52870" w:rsidRPr="00CF508F">
        <w:rPr>
          <w:sz w:val="28"/>
          <w:szCs w:val="28"/>
        </w:rPr>
        <w:t xml:space="preserve">. — Москва : Издательство </w:t>
      </w:r>
      <w:proofErr w:type="spellStart"/>
      <w:r w:rsidR="00A52870" w:rsidRPr="00CF508F">
        <w:rPr>
          <w:sz w:val="28"/>
          <w:szCs w:val="28"/>
        </w:rPr>
        <w:t>Юрайт</w:t>
      </w:r>
      <w:proofErr w:type="spellEnd"/>
      <w:r w:rsidR="00A52870" w:rsidRPr="00CF508F">
        <w:rPr>
          <w:sz w:val="28"/>
          <w:szCs w:val="28"/>
        </w:rPr>
        <w:t xml:space="preserve">, 2022. — 365 с. — (Высшее образование). —ЭБС: </w:t>
      </w:r>
      <w:proofErr w:type="spellStart"/>
      <w:r w:rsidR="00A52870" w:rsidRPr="00CF508F">
        <w:rPr>
          <w:sz w:val="28"/>
          <w:szCs w:val="28"/>
        </w:rPr>
        <w:t>Юрайт</w:t>
      </w:r>
      <w:proofErr w:type="spellEnd"/>
      <w:r w:rsidR="00A52870" w:rsidRPr="00CF508F">
        <w:rPr>
          <w:sz w:val="28"/>
          <w:szCs w:val="28"/>
        </w:rPr>
        <w:t>. — URL: https://urait.ru/bcode/489711 (дата обращения: 09.11.2022).- текст электронный.- 2017.- текст непосредственный.</w:t>
      </w:r>
    </w:p>
    <w:p w14:paraId="3AD79FF0" w14:textId="0346D8D6" w:rsidR="00A52870" w:rsidRPr="00CF508F" w:rsidRDefault="005F6797" w:rsidP="00A52870">
      <w:pPr>
        <w:spacing w:after="160" w:line="259" w:lineRule="auto"/>
        <w:rPr>
          <w:sz w:val="28"/>
          <w:szCs w:val="28"/>
        </w:rPr>
      </w:pPr>
      <w:r w:rsidRPr="00CF508F">
        <w:rPr>
          <w:sz w:val="28"/>
          <w:szCs w:val="28"/>
        </w:rPr>
        <w:t>4</w:t>
      </w:r>
      <w:r w:rsidR="00A52870" w:rsidRPr="00CF508F">
        <w:rPr>
          <w:sz w:val="28"/>
          <w:szCs w:val="28"/>
        </w:rPr>
        <w:t xml:space="preserve">.Пугачев В.П. Стратегическое управление человеческими ресурсами организации : учебное пособие / Пугачев В.П., Опарина Н.Н.  — Москва : </w:t>
      </w:r>
      <w:proofErr w:type="spellStart"/>
      <w:r w:rsidR="00A52870" w:rsidRPr="00CF508F">
        <w:rPr>
          <w:sz w:val="28"/>
          <w:szCs w:val="28"/>
        </w:rPr>
        <w:t>КноРус</w:t>
      </w:r>
      <w:proofErr w:type="spellEnd"/>
      <w:r w:rsidR="00A52870" w:rsidRPr="00CF508F">
        <w:rPr>
          <w:sz w:val="28"/>
          <w:szCs w:val="28"/>
        </w:rPr>
        <w:t>, 2022. — 207 с. — ЭБС: book.ru.- URL: https://book.ru/book/943168 (дата обращения: 09.11.2022). — Текст : электронный.- 2021.- текст непосредственный.</w:t>
      </w:r>
    </w:p>
    <w:p w14:paraId="04B7CD11" w14:textId="258957B9" w:rsidR="00A52870" w:rsidRPr="00CF508F" w:rsidRDefault="005F6797" w:rsidP="00A52870">
      <w:pPr>
        <w:spacing w:after="160" w:line="259" w:lineRule="auto"/>
        <w:rPr>
          <w:sz w:val="28"/>
          <w:szCs w:val="28"/>
        </w:rPr>
      </w:pPr>
      <w:r w:rsidRPr="00CF508F">
        <w:rPr>
          <w:sz w:val="28"/>
          <w:szCs w:val="28"/>
        </w:rPr>
        <w:t>5</w:t>
      </w:r>
      <w:r w:rsidR="00A52870" w:rsidRPr="00CF508F">
        <w:rPr>
          <w:sz w:val="28"/>
          <w:szCs w:val="28"/>
        </w:rPr>
        <w:t xml:space="preserve">.Управление персоналом организации: учебник и практикум для </w:t>
      </w:r>
      <w:proofErr w:type="spellStart"/>
      <w:r w:rsidR="00A52870" w:rsidRPr="00CF508F">
        <w:rPr>
          <w:sz w:val="28"/>
          <w:szCs w:val="28"/>
        </w:rPr>
        <w:t>бакалавриата</w:t>
      </w:r>
      <w:proofErr w:type="spellEnd"/>
      <w:r w:rsidR="00A52870" w:rsidRPr="00CF508F">
        <w:rPr>
          <w:sz w:val="28"/>
          <w:szCs w:val="28"/>
        </w:rPr>
        <w:t xml:space="preserve"> и магистратуры / Е.Н. </w:t>
      </w:r>
      <w:proofErr w:type="spellStart"/>
      <w:r w:rsidR="00A52870" w:rsidRPr="00CF508F">
        <w:rPr>
          <w:sz w:val="28"/>
          <w:szCs w:val="28"/>
        </w:rPr>
        <w:t>Валишин</w:t>
      </w:r>
      <w:proofErr w:type="spellEnd"/>
      <w:r w:rsidR="00A52870" w:rsidRPr="00CF508F">
        <w:rPr>
          <w:sz w:val="28"/>
          <w:szCs w:val="28"/>
        </w:rPr>
        <w:t xml:space="preserve">, И.А. Иванова, Е.В. </w:t>
      </w:r>
      <w:proofErr w:type="spellStart"/>
      <w:r w:rsidR="00A52870" w:rsidRPr="00CF508F">
        <w:rPr>
          <w:sz w:val="28"/>
          <w:szCs w:val="28"/>
        </w:rPr>
        <w:t>Камнева</w:t>
      </w:r>
      <w:proofErr w:type="spellEnd"/>
      <w:r w:rsidR="00A52870" w:rsidRPr="00CF508F">
        <w:rPr>
          <w:sz w:val="28"/>
          <w:szCs w:val="28"/>
        </w:rPr>
        <w:t xml:space="preserve"> [и др.]; </w:t>
      </w:r>
      <w:proofErr w:type="spellStart"/>
      <w:r w:rsidR="00A52870" w:rsidRPr="00CF508F">
        <w:rPr>
          <w:sz w:val="28"/>
          <w:szCs w:val="28"/>
        </w:rPr>
        <w:t>Финуниверситет</w:t>
      </w:r>
      <w:proofErr w:type="spellEnd"/>
      <w:r w:rsidR="00A52870" w:rsidRPr="00CF508F">
        <w:rPr>
          <w:sz w:val="28"/>
          <w:szCs w:val="28"/>
        </w:rPr>
        <w:t xml:space="preserve"> ; под ред. М.В. Полевой, В.М. Масловой, Е.В. </w:t>
      </w:r>
      <w:proofErr w:type="spellStart"/>
      <w:r w:rsidR="00A52870" w:rsidRPr="00CF508F">
        <w:rPr>
          <w:sz w:val="28"/>
          <w:szCs w:val="28"/>
        </w:rPr>
        <w:t>Камневой</w:t>
      </w:r>
      <w:proofErr w:type="spellEnd"/>
      <w:r w:rsidR="00A52870" w:rsidRPr="00CF508F">
        <w:rPr>
          <w:sz w:val="28"/>
          <w:szCs w:val="28"/>
        </w:rPr>
        <w:t xml:space="preserve"> - Москва: Прометей, 2021. - 330 с. - Текст : непосредственный. - То же. - ЭБС </w:t>
      </w:r>
      <w:r w:rsidR="00A52870" w:rsidRPr="00CF508F">
        <w:rPr>
          <w:sz w:val="28"/>
          <w:szCs w:val="28"/>
        </w:rPr>
        <w:lastRenderedPageBreak/>
        <w:t>Лань. - URL: https://e.lanbook.com/book/189702 (дата обращения: 09.11.2022). - Текст : электронный.</w:t>
      </w:r>
    </w:p>
    <w:p w14:paraId="43ECF924" w14:textId="77777777" w:rsidR="003231A4" w:rsidRPr="00CF508F" w:rsidRDefault="003231A4" w:rsidP="003A79EB">
      <w:pPr>
        <w:rPr>
          <w:b/>
          <w:sz w:val="28"/>
          <w:szCs w:val="28"/>
        </w:rPr>
      </w:pPr>
    </w:p>
    <w:p w14:paraId="0EDED77A" w14:textId="1D1B4A55" w:rsidR="0053526A" w:rsidRPr="00CF508F" w:rsidRDefault="003231A4" w:rsidP="003A79EB">
      <w:pPr>
        <w:ind w:left="426"/>
        <w:rPr>
          <w:b/>
          <w:sz w:val="28"/>
          <w:szCs w:val="28"/>
        </w:rPr>
      </w:pPr>
      <w:r w:rsidRPr="00CF508F">
        <w:rPr>
          <w:b/>
          <w:sz w:val="28"/>
          <w:szCs w:val="28"/>
        </w:rPr>
        <w:t>Дополнительная</w:t>
      </w:r>
      <w:r w:rsidR="005D3F37" w:rsidRPr="00CF508F">
        <w:rPr>
          <w:b/>
          <w:sz w:val="28"/>
          <w:szCs w:val="28"/>
        </w:rPr>
        <w:t xml:space="preserve"> литература</w:t>
      </w:r>
    </w:p>
    <w:p w14:paraId="32198DB0" w14:textId="345704F8" w:rsidR="008F5B18" w:rsidRPr="00CF508F" w:rsidRDefault="005F6797" w:rsidP="00D0248C">
      <w:pPr>
        <w:rPr>
          <w:sz w:val="28"/>
          <w:szCs w:val="28"/>
        </w:rPr>
      </w:pPr>
      <w:r w:rsidRPr="00CF508F">
        <w:rPr>
          <w:sz w:val="28"/>
          <w:szCs w:val="28"/>
        </w:rPr>
        <w:t>6</w:t>
      </w:r>
      <w:r w:rsidR="00A52870" w:rsidRPr="00CF508F">
        <w:rPr>
          <w:sz w:val="28"/>
          <w:szCs w:val="28"/>
        </w:rPr>
        <w:t xml:space="preserve">. </w:t>
      </w:r>
      <w:r w:rsidR="008F5B18" w:rsidRPr="00CF508F">
        <w:rPr>
          <w:sz w:val="28"/>
          <w:szCs w:val="28"/>
        </w:rPr>
        <w:t xml:space="preserve">Николаев, А. А. Социология управления : учебник / А.А. Николаев. — Москва : ИНФРА-М, 2021. — 317 с. + Доп. материалы [Электронный ресурс]. —- Текст </w:t>
      </w:r>
      <w:r w:rsidR="000A33DD" w:rsidRPr="00CF508F">
        <w:rPr>
          <w:sz w:val="28"/>
          <w:szCs w:val="28"/>
        </w:rPr>
        <w:t xml:space="preserve">непосредственный.- То же : ЭБС: </w:t>
      </w:r>
      <w:proofErr w:type="spellStart"/>
      <w:r w:rsidR="000A33DD" w:rsidRPr="00CF508F">
        <w:rPr>
          <w:sz w:val="28"/>
          <w:szCs w:val="28"/>
        </w:rPr>
        <w:t>znanium</w:t>
      </w:r>
      <w:proofErr w:type="spellEnd"/>
      <w:r w:rsidR="008F5B18" w:rsidRPr="00CF508F">
        <w:rPr>
          <w:sz w:val="28"/>
          <w:szCs w:val="28"/>
        </w:rPr>
        <w:t>. - URL: https://znanium.com/catalog/product/1210515 (дата обращения: 09.11.2022). –</w:t>
      </w:r>
      <w:r w:rsidR="000A33DD" w:rsidRPr="00CF508F">
        <w:t xml:space="preserve"> </w:t>
      </w:r>
      <w:r w:rsidR="000A33DD" w:rsidRPr="00CF508F">
        <w:rPr>
          <w:sz w:val="28"/>
          <w:szCs w:val="28"/>
        </w:rPr>
        <w:t>Текст : электронный.</w:t>
      </w:r>
    </w:p>
    <w:p w14:paraId="310748FA" w14:textId="3936C9F8" w:rsidR="002815FF" w:rsidRPr="00CF508F" w:rsidRDefault="005F6797" w:rsidP="00A52870">
      <w:pPr>
        <w:rPr>
          <w:sz w:val="28"/>
          <w:szCs w:val="28"/>
        </w:rPr>
      </w:pPr>
      <w:r w:rsidRPr="00CF508F">
        <w:rPr>
          <w:sz w:val="28"/>
          <w:szCs w:val="28"/>
        </w:rPr>
        <w:t>7</w:t>
      </w:r>
      <w:r w:rsidR="00A52870" w:rsidRPr="00CF508F">
        <w:rPr>
          <w:sz w:val="28"/>
          <w:szCs w:val="28"/>
        </w:rPr>
        <w:t xml:space="preserve">. </w:t>
      </w:r>
      <w:r w:rsidR="002815FF" w:rsidRPr="00CF508F">
        <w:rPr>
          <w:sz w:val="28"/>
          <w:szCs w:val="28"/>
        </w:rPr>
        <w:t xml:space="preserve">Психология управления персоналом : учебник для вузов / Е. И. Рогов [и др.] ; под общей редакцией Е. И. Рогова. — Москва : Издательство </w:t>
      </w:r>
      <w:proofErr w:type="spellStart"/>
      <w:r w:rsidR="002815FF" w:rsidRPr="00CF508F">
        <w:rPr>
          <w:sz w:val="28"/>
          <w:szCs w:val="28"/>
        </w:rPr>
        <w:t>Юрайт</w:t>
      </w:r>
      <w:proofErr w:type="spellEnd"/>
      <w:r w:rsidR="002815FF" w:rsidRPr="00CF508F">
        <w:rPr>
          <w:sz w:val="28"/>
          <w:szCs w:val="28"/>
        </w:rPr>
        <w:t xml:space="preserve">, 2022. — 350 с. — (Высшее образование). —ЭБС: </w:t>
      </w:r>
      <w:proofErr w:type="spellStart"/>
      <w:r w:rsidR="002815FF" w:rsidRPr="00CF508F">
        <w:rPr>
          <w:sz w:val="28"/>
          <w:szCs w:val="28"/>
        </w:rPr>
        <w:t>Юрайт</w:t>
      </w:r>
      <w:proofErr w:type="spellEnd"/>
      <w:r w:rsidR="002815FF" w:rsidRPr="00CF508F">
        <w:rPr>
          <w:sz w:val="28"/>
          <w:szCs w:val="28"/>
        </w:rPr>
        <w:t>. — URL: https://urait.ru/bcode/498843 (дата обращения: 09.11.2022). –  Текст : электронный.</w:t>
      </w:r>
    </w:p>
    <w:p w14:paraId="07AADFDD" w14:textId="3BD2460B" w:rsidR="002815FF" w:rsidRPr="00CF508F" w:rsidRDefault="005F6797" w:rsidP="00D0248C">
      <w:pPr>
        <w:spacing w:after="160" w:line="259" w:lineRule="auto"/>
        <w:rPr>
          <w:sz w:val="28"/>
          <w:szCs w:val="28"/>
        </w:rPr>
      </w:pPr>
      <w:r w:rsidRPr="00CF508F">
        <w:rPr>
          <w:sz w:val="28"/>
          <w:szCs w:val="28"/>
        </w:rPr>
        <w:t>8</w:t>
      </w:r>
      <w:r w:rsidR="00A52870" w:rsidRPr="00CF508F">
        <w:rPr>
          <w:sz w:val="28"/>
          <w:szCs w:val="28"/>
        </w:rPr>
        <w:t xml:space="preserve">. </w:t>
      </w:r>
      <w:proofErr w:type="spellStart"/>
      <w:r w:rsidR="002815FF" w:rsidRPr="00CF508F">
        <w:rPr>
          <w:sz w:val="28"/>
          <w:szCs w:val="28"/>
        </w:rPr>
        <w:t>Роик</w:t>
      </w:r>
      <w:proofErr w:type="spellEnd"/>
      <w:r w:rsidR="002815FF" w:rsidRPr="00CF508F">
        <w:rPr>
          <w:sz w:val="28"/>
          <w:szCs w:val="28"/>
        </w:rPr>
        <w:t xml:space="preserve">, В. Д.  Социальная политика государства: социальная сплоченность : учебное пособие для вузов / В. Д. </w:t>
      </w:r>
      <w:proofErr w:type="spellStart"/>
      <w:r w:rsidR="002815FF" w:rsidRPr="00CF508F">
        <w:rPr>
          <w:sz w:val="28"/>
          <w:szCs w:val="28"/>
        </w:rPr>
        <w:t>Роик</w:t>
      </w:r>
      <w:proofErr w:type="spellEnd"/>
      <w:r w:rsidR="002815FF" w:rsidRPr="00CF508F">
        <w:rPr>
          <w:sz w:val="28"/>
          <w:szCs w:val="28"/>
        </w:rPr>
        <w:t xml:space="preserve">. — Москва : Издательство </w:t>
      </w:r>
      <w:proofErr w:type="spellStart"/>
      <w:r w:rsidR="002815FF" w:rsidRPr="00CF508F">
        <w:rPr>
          <w:sz w:val="28"/>
          <w:szCs w:val="28"/>
        </w:rPr>
        <w:t>Юрайт</w:t>
      </w:r>
      <w:proofErr w:type="spellEnd"/>
      <w:r w:rsidR="002815FF" w:rsidRPr="00CF508F">
        <w:rPr>
          <w:sz w:val="28"/>
          <w:szCs w:val="28"/>
        </w:rPr>
        <w:t xml:space="preserve">, 2022. — 468 с. — (Высшее образование). —ЭБС: </w:t>
      </w:r>
      <w:proofErr w:type="spellStart"/>
      <w:r w:rsidR="002815FF" w:rsidRPr="00CF508F">
        <w:rPr>
          <w:sz w:val="28"/>
          <w:szCs w:val="28"/>
        </w:rPr>
        <w:t>Юрайт</w:t>
      </w:r>
      <w:proofErr w:type="spellEnd"/>
      <w:r w:rsidR="002815FF" w:rsidRPr="00CF508F">
        <w:rPr>
          <w:sz w:val="28"/>
          <w:szCs w:val="28"/>
        </w:rPr>
        <w:t>. — URL: https://urait.ru/bcode/496387 (дата обращения:09.11.2022 ). — Текст : электронный.</w:t>
      </w:r>
    </w:p>
    <w:p w14:paraId="5E80F6B3" w14:textId="05516515" w:rsidR="002815FF" w:rsidRPr="00CF508F" w:rsidRDefault="005F6797" w:rsidP="00D0248C">
      <w:pPr>
        <w:spacing w:after="160" w:line="259" w:lineRule="auto"/>
        <w:rPr>
          <w:sz w:val="28"/>
          <w:szCs w:val="28"/>
        </w:rPr>
      </w:pPr>
      <w:r w:rsidRPr="00CF508F">
        <w:rPr>
          <w:sz w:val="28"/>
          <w:szCs w:val="28"/>
        </w:rPr>
        <w:t>9</w:t>
      </w:r>
      <w:r w:rsidR="00A52870" w:rsidRPr="00CF508F">
        <w:rPr>
          <w:sz w:val="28"/>
          <w:szCs w:val="28"/>
        </w:rPr>
        <w:t xml:space="preserve">. </w:t>
      </w:r>
      <w:proofErr w:type="spellStart"/>
      <w:r w:rsidR="002815FF" w:rsidRPr="00CF508F">
        <w:rPr>
          <w:sz w:val="28"/>
          <w:szCs w:val="28"/>
        </w:rPr>
        <w:t>Тавокин</w:t>
      </w:r>
      <w:proofErr w:type="spellEnd"/>
      <w:r w:rsidR="002815FF" w:rsidRPr="00CF508F">
        <w:rPr>
          <w:sz w:val="28"/>
          <w:szCs w:val="28"/>
        </w:rPr>
        <w:t xml:space="preserve">, Е. П.  Социология управления. Методы получения социальной информации : учебное пособие для вузов / Е. П. </w:t>
      </w:r>
      <w:proofErr w:type="spellStart"/>
      <w:r w:rsidR="002815FF" w:rsidRPr="00CF508F">
        <w:rPr>
          <w:sz w:val="28"/>
          <w:szCs w:val="28"/>
        </w:rPr>
        <w:t>Тавокин</w:t>
      </w:r>
      <w:proofErr w:type="spellEnd"/>
      <w:r w:rsidR="002815FF" w:rsidRPr="00CF508F">
        <w:rPr>
          <w:sz w:val="28"/>
          <w:szCs w:val="28"/>
        </w:rPr>
        <w:t xml:space="preserve">. — 4-е изд., </w:t>
      </w:r>
      <w:proofErr w:type="spellStart"/>
      <w:r w:rsidR="002815FF" w:rsidRPr="00CF508F">
        <w:rPr>
          <w:sz w:val="28"/>
          <w:szCs w:val="28"/>
        </w:rPr>
        <w:t>испр</w:t>
      </w:r>
      <w:proofErr w:type="spellEnd"/>
      <w:r w:rsidR="002815FF" w:rsidRPr="00CF508F">
        <w:rPr>
          <w:sz w:val="28"/>
          <w:szCs w:val="28"/>
        </w:rPr>
        <w:t xml:space="preserve">. и доп. — Москва : Издательство </w:t>
      </w:r>
      <w:proofErr w:type="spellStart"/>
      <w:r w:rsidR="002815FF" w:rsidRPr="00CF508F">
        <w:rPr>
          <w:sz w:val="28"/>
          <w:szCs w:val="28"/>
        </w:rPr>
        <w:t>Юрайт</w:t>
      </w:r>
      <w:proofErr w:type="spellEnd"/>
      <w:r w:rsidR="002815FF" w:rsidRPr="00CF508F">
        <w:rPr>
          <w:sz w:val="28"/>
          <w:szCs w:val="28"/>
        </w:rPr>
        <w:t xml:space="preserve">, 2020. — 190 с. —текст непосредственный.-То же: 2022 .- ЭБС: </w:t>
      </w:r>
      <w:proofErr w:type="spellStart"/>
      <w:r w:rsidR="002815FF" w:rsidRPr="00CF508F">
        <w:rPr>
          <w:sz w:val="28"/>
          <w:szCs w:val="28"/>
        </w:rPr>
        <w:t>Юрайт</w:t>
      </w:r>
      <w:proofErr w:type="spellEnd"/>
      <w:r w:rsidR="002815FF" w:rsidRPr="00CF508F">
        <w:rPr>
          <w:sz w:val="28"/>
          <w:szCs w:val="28"/>
        </w:rPr>
        <w:t>. — URL: https://urait.ru/bcode/492185 (дата обращения: 09.11.2022). — Текст : электронный</w:t>
      </w:r>
      <w:r w:rsidR="00D90224" w:rsidRPr="00CF508F">
        <w:rPr>
          <w:sz w:val="28"/>
          <w:szCs w:val="28"/>
        </w:rPr>
        <w:t>.</w:t>
      </w:r>
    </w:p>
    <w:p w14:paraId="29873952" w14:textId="275436B0" w:rsidR="00145555" w:rsidRPr="00CF508F" w:rsidRDefault="005F6797" w:rsidP="00A52870">
      <w:pPr>
        <w:spacing w:after="160" w:line="259" w:lineRule="auto"/>
        <w:rPr>
          <w:sz w:val="28"/>
          <w:szCs w:val="28"/>
        </w:rPr>
      </w:pPr>
      <w:r w:rsidRPr="00CF508F">
        <w:rPr>
          <w:sz w:val="28"/>
          <w:szCs w:val="28"/>
        </w:rPr>
        <w:t>10</w:t>
      </w:r>
      <w:r w:rsidR="00A52870" w:rsidRPr="00CF508F">
        <w:rPr>
          <w:sz w:val="28"/>
          <w:szCs w:val="28"/>
        </w:rPr>
        <w:t>.</w:t>
      </w:r>
      <w:r w:rsidR="00145555" w:rsidRPr="00CF508F">
        <w:rPr>
          <w:sz w:val="28"/>
          <w:szCs w:val="28"/>
        </w:rPr>
        <w:t>Плотицына Л.А. Мотивация и стимулирование труда в системе современного предпринимательства // Экономика и предпринимательство. – 2016. – № 1.-Ч.1.-С.430-434. —.</w:t>
      </w:r>
      <w:r w:rsidR="00145555" w:rsidRPr="00CF508F">
        <w:t xml:space="preserve"> </w:t>
      </w:r>
      <w:r w:rsidR="00145555" w:rsidRPr="00CF508F">
        <w:rPr>
          <w:sz w:val="28"/>
          <w:szCs w:val="28"/>
        </w:rPr>
        <w:t xml:space="preserve">Электронная библиотека </w:t>
      </w:r>
      <w:proofErr w:type="spellStart"/>
      <w:r w:rsidR="00145555" w:rsidRPr="00CF508F">
        <w:rPr>
          <w:sz w:val="28"/>
          <w:szCs w:val="28"/>
        </w:rPr>
        <w:t>Финуниверситета</w:t>
      </w:r>
      <w:proofErr w:type="spellEnd"/>
      <w:r w:rsidR="00145555" w:rsidRPr="00CF508F">
        <w:rPr>
          <w:sz w:val="28"/>
          <w:szCs w:val="28"/>
        </w:rPr>
        <w:t>.  — &lt;URL:http://elib.fa.ru/art2016/bv339.pdf&gt;.- текст электронный.</w:t>
      </w:r>
    </w:p>
    <w:p w14:paraId="6AE1F10C" w14:textId="1FB4D7CC" w:rsidR="00406788" w:rsidRPr="00CF508F" w:rsidRDefault="00A52870" w:rsidP="00D0248C">
      <w:pPr>
        <w:spacing w:after="160" w:line="259" w:lineRule="auto"/>
        <w:rPr>
          <w:sz w:val="28"/>
          <w:szCs w:val="28"/>
        </w:rPr>
      </w:pPr>
      <w:r w:rsidRPr="00CF508F">
        <w:rPr>
          <w:sz w:val="28"/>
          <w:szCs w:val="28"/>
        </w:rPr>
        <w:t>1</w:t>
      </w:r>
      <w:r w:rsidR="005F6797" w:rsidRPr="00CF508F">
        <w:rPr>
          <w:sz w:val="28"/>
          <w:szCs w:val="28"/>
        </w:rPr>
        <w:t>1</w:t>
      </w:r>
      <w:r w:rsidRPr="00CF508F">
        <w:rPr>
          <w:sz w:val="28"/>
          <w:szCs w:val="28"/>
        </w:rPr>
        <w:t xml:space="preserve">. </w:t>
      </w:r>
      <w:r w:rsidR="00406788" w:rsidRPr="00CF508F">
        <w:rPr>
          <w:sz w:val="28"/>
          <w:szCs w:val="28"/>
        </w:rPr>
        <w:t xml:space="preserve">Григорьев С.М. Моделирование механизма мотивации в процессе управления персоналом / Григорьев С.М., Карасев В.А., Останина Е.А. // Человеческий капитал. – 2019. – № 5.-С.163-170. —Электронная библиотека </w:t>
      </w:r>
      <w:proofErr w:type="spellStart"/>
      <w:r w:rsidR="00406788" w:rsidRPr="00CF508F">
        <w:rPr>
          <w:sz w:val="28"/>
          <w:szCs w:val="28"/>
        </w:rPr>
        <w:t>Финуниверситета</w:t>
      </w:r>
      <w:proofErr w:type="spellEnd"/>
      <w:r w:rsidR="00406788" w:rsidRPr="00CF508F">
        <w:rPr>
          <w:sz w:val="28"/>
          <w:szCs w:val="28"/>
        </w:rPr>
        <w:t>. — &lt;URL:http://elib.fa.ru/art2019/bv1037.pdf&gt;.- текст электронный.</w:t>
      </w:r>
    </w:p>
    <w:p w14:paraId="565E2FAA" w14:textId="05D0ACF8" w:rsidR="003231A4" w:rsidRPr="00CF508F" w:rsidRDefault="003231A4" w:rsidP="003231A4">
      <w:pPr>
        <w:rPr>
          <w:b/>
          <w:sz w:val="28"/>
          <w:szCs w:val="28"/>
        </w:rPr>
      </w:pPr>
      <w:r w:rsidRPr="00CF508F">
        <w:rPr>
          <w:b/>
          <w:sz w:val="28"/>
          <w:szCs w:val="28"/>
        </w:rPr>
        <w:t xml:space="preserve">9. Перечень </w:t>
      </w:r>
      <w:r w:rsidR="005D3F37" w:rsidRPr="00CF508F">
        <w:rPr>
          <w:b/>
          <w:sz w:val="28"/>
          <w:szCs w:val="28"/>
        </w:rPr>
        <w:t xml:space="preserve">ресурсов </w:t>
      </w:r>
      <w:r w:rsidRPr="00CF508F">
        <w:rPr>
          <w:b/>
          <w:sz w:val="28"/>
          <w:szCs w:val="28"/>
        </w:rPr>
        <w:t>информационн</w:t>
      </w:r>
      <w:r w:rsidR="00BF1B83" w:rsidRPr="00CF508F">
        <w:rPr>
          <w:b/>
          <w:sz w:val="28"/>
          <w:szCs w:val="28"/>
        </w:rPr>
        <w:t>о-</w:t>
      </w:r>
      <w:r w:rsidRPr="00CF508F">
        <w:rPr>
          <w:b/>
          <w:sz w:val="28"/>
          <w:szCs w:val="28"/>
        </w:rPr>
        <w:t>те</w:t>
      </w:r>
      <w:r w:rsidR="00BF1B83" w:rsidRPr="00CF508F">
        <w:rPr>
          <w:b/>
          <w:sz w:val="28"/>
          <w:szCs w:val="28"/>
        </w:rPr>
        <w:t xml:space="preserve">лекоммуникационной сети «Интернет», необходимых для освоения дисциплины </w:t>
      </w:r>
    </w:p>
    <w:p w14:paraId="7657768E" w14:textId="77777777" w:rsidR="003231A4" w:rsidRPr="00CF508F" w:rsidRDefault="003231A4" w:rsidP="003231A4">
      <w:pPr>
        <w:rPr>
          <w:sz w:val="28"/>
          <w:szCs w:val="28"/>
        </w:rPr>
      </w:pPr>
    </w:p>
    <w:p w14:paraId="146C11B6" w14:textId="77777777" w:rsidR="003231A4" w:rsidRPr="00CF508F" w:rsidRDefault="003231A4" w:rsidP="003231A4">
      <w:pPr>
        <w:rPr>
          <w:sz w:val="28"/>
          <w:szCs w:val="28"/>
        </w:rPr>
      </w:pPr>
      <w:r w:rsidRPr="00CF508F">
        <w:rPr>
          <w:sz w:val="28"/>
          <w:szCs w:val="28"/>
        </w:rPr>
        <w:t>Базы данных, информационно-справочные и поисковые системы:</w:t>
      </w:r>
    </w:p>
    <w:p w14:paraId="10F02ACB" w14:textId="77777777" w:rsidR="003231A4" w:rsidRPr="00CF508F" w:rsidRDefault="003231A4" w:rsidP="003231A4">
      <w:pPr>
        <w:rPr>
          <w:sz w:val="28"/>
          <w:szCs w:val="28"/>
        </w:rPr>
      </w:pPr>
      <w:r w:rsidRPr="00CF508F">
        <w:rPr>
          <w:sz w:val="28"/>
          <w:szCs w:val="28"/>
        </w:rPr>
        <w:t>1. Электронные ресурсы БИК</w:t>
      </w:r>
    </w:p>
    <w:p w14:paraId="68A65FA5" w14:textId="77777777" w:rsidR="003231A4" w:rsidRPr="00CF508F" w:rsidRDefault="003231A4" w:rsidP="003231A4">
      <w:pPr>
        <w:rPr>
          <w:sz w:val="28"/>
          <w:szCs w:val="28"/>
        </w:rPr>
      </w:pPr>
      <w:r w:rsidRPr="00CF508F">
        <w:rPr>
          <w:sz w:val="28"/>
          <w:szCs w:val="28"/>
        </w:rPr>
        <w:t>•</w:t>
      </w:r>
      <w:r w:rsidRPr="00CF508F">
        <w:rPr>
          <w:sz w:val="28"/>
          <w:szCs w:val="28"/>
        </w:rPr>
        <w:tab/>
        <w:t>Электронная библиотека Финансового университета (ЭБ) http://elib.fa.ru/</w:t>
      </w:r>
    </w:p>
    <w:p w14:paraId="51B03C18" w14:textId="77777777" w:rsidR="003231A4" w:rsidRPr="00CF508F" w:rsidRDefault="003231A4" w:rsidP="003231A4">
      <w:pPr>
        <w:rPr>
          <w:sz w:val="28"/>
          <w:szCs w:val="28"/>
        </w:rPr>
      </w:pPr>
      <w:r w:rsidRPr="00CF508F">
        <w:rPr>
          <w:sz w:val="28"/>
          <w:szCs w:val="28"/>
        </w:rPr>
        <w:t>•</w:t>
      </w:r>
      <w:r w:rsidRPr="00CF508F">
        <w:rPr>
          <w:sz w:val="28"/>
          <w:szCs w:val="28"/>
        </w:rPr>
        <w:tab/>
        <w:t>Электронно-библиотечная система BOOK.RU http://www.book.ru</w:t>
      </w:r>
    </w:p>
    <w:p w14:paraId="70FE47EC" w14:textId="77777777" w:rsidR="003231A4" w:rsidRPr="00CF508F" w:rsidRDefault="003231A4" w:rsidP="003231A4">
      <w:pPr>
        <w:rPr>
          <w:sz w:val="28"/>
          <w:szCs w:val="28"/>
        </w:rPr>
      </w:pPr>
      <w:r w:rsidRPr="00CF508F">
        <w:rPr>
          <w:sz w:val="28"/>
          <w:szCs w:val="28"/>
        </w:rPr>
        <w:t>•</w:t>
      </w:r>
      <w:r w:rsidRPr="00CF508F">
        <w:rPr>
          <w:sz w:val="28"/>
          <w:szCs w:val="28"/>
        </w:rPr>
        <w:tab/>
        <w:t>Электронно-библиотечная система «Университетская библиотека ОНЛАЙН» http://biblioclub.ru/</w:t>
      </w:r>
    </w:p>
    <w:p w14:paraId="661A1574" w14:textId="77777777" w:rsidR="003231A4" w:rsidRPr="00CF508F" w:rsidRDefault="003231A4" w:rsidP="003231A4">
      <w:pPr>
        <w:rPr>
          <w:sz w:val="28"/>
          <w:szCs w:val="28"/>
        </w:rPr>
      </w:pPr>
      <w:r w:rsidRPr="00CF508F">
        <w:rPr>
          <w:sz w:val="28"/>
          <w:szCs w:val="28"/>
        </w:rPr>
        <w:t>•</w:t>
      </w:r>
      <w:r w:rsidRPr="00CF508F">
        <w:rPr>
          <w:sz w:val="28"/>
          <w:szCs w:val="28"/>
        </w:rPr>
        <w:tab/>
        <w:t xml:space="preserve">Электронно-библиотечная система </w:t>
      </w:r>
      <w:proofErr w:type="spellStart"/>
      <w:r w:rsidRPr="00CF508F">
        <w:rPr>
          <w:sz w:val="28"/>
          <w:szCs w:val="28"/>
        </w:rPr>
        <w:t>Znanium</w:t>
      </w:r>
      <w:proofErr w:type="spellEnd"/>
      <w:r w:rsidRPr="00CF508F">
        <w:rPr>
          <w:sz w:val="28"/>
          <w:szCs w:val="28"/>
        </w:rPr>
        <w:t xml:space="preserve"> http://www.znanium.com</w:t>
      </w:r>
    </w:p>
    <w:p w14:paraId="11B5F290" w14:textId="77777777" w:rsidR="003231A4" w:rsidRPr="00CF508F" w:rsidRDefault="003231A4" w:rsidP="003231A4">
      <w:pPr>
        <w:rPr>
          <w:sz w:val="28"/>
          <w:szCs w:val="28"/>
        </w:rPr>
      </w:pPr>
      <w:r w:rsidRPr="00CF508F">
        <w:rPr>
          <w:sz w:val="28"/>
          <w:szCs w:val="28"/>
        </w:rPr>
        <w:lastRenderedPageBreak/>
        <w:t>•</w:t>
      </w:r>
      <w:r w:rsidRPr="00CF508F">
        <w:rPr>
          <w:sz w:val="28"/>
          <w:szCs w:val="28"/>
        </w:rPr>
        <w:tab/>
        <w:t>Электронно-библиотечная система издательства «ЮРАЙТ» https://urait.ru/</w:t>
      </w:r>
    </w:p>
    <w:p w14:paraId="0C27359D" w14:textId="77777777" w:rsidR="003231A4" w:rsidRPr="00CF508F" w:rsidRDefault="003231A4" w:rsidP="003231A4">
      <w:pPr>
        <w:rPr>
          <w:sz w:val="28"/>
          <w:szCs w:val="28"/>
        </w:rPr>
      </w:pPr>
      <w:r w:rsidRPr="00CF508F">
        <w:rPr>
          <w:sz w:val="28"/>
          <w:szCs w:val="28"/>
        </w:rPr>
        <w:t>•</w:t>
      </w:r>
      <w:r w:rsidRPr="00CF508F">
        <w:rPr>
          <w:sz w:val="28"/>
          <w:szCs w:val="28"/>
        </w:rPr>
        <w:tab/>
        <w:t>Электронно-библиотечная система издательства Проспект http://ebs.prospekt.org/books</w:t>
      </w:r>
    </w:p>
    <w:p w14:paraId="57407D75" w14:textId="77777777" w:rsidR="003231A4" w:rsidRPr="00CF508F" w:rsidRDefault="003231A4" w:rsidP="003231A4">
      <w:pPr>
        <w:rPr>
          <w:sz w:val="28"/>
          <w:szCs w:val="28"/>
        </w:rPr>
      </w:pPr>
      <w:r w:rsidRPr="00CF508F">
        <w:rPr>
          <w:sz w:val="28"/>
          <w:szCs w:val="28"/>
        </w:rPr>
        <w:t>•</w:t>
      </w:r>
      <w:r w:rsidRPr="00CF508F">
        <w:rPr>
          <w:sz w:val="28"/>
          <w:szCs w:val="28"/>
        </w:rPr>
        <w:tab/>
        <w:t>Электронно-библиотечная система издательства Лань https://e.lanbook.com/</w:t>
      </w:r>
    </w:p>
    <w:p w14:paraId="6019DEE6" w14:textId="77777777" w:rsidR="003231A4" w:rsidRPr="00CF508F" w:rsidRDefault="003231A4" w:rsidP="003231A4">
      <w:pPr>
        <w:rPr>
          <w:sz w:val="28"/>
          <w:szCs w:val="28"/>
        </w:rPr>
      </w:pPr>
      <w:r w:rsidRPr="00CF508F">
        <w:rPr>
          <w:sz w:val="28"/>
          <w:szCs w:val="28"/>
        </w:rPr>
        <w:t>•</w:t>
      </w:r>
      <w:r w:rsidRPr="00CF508F">
        <w:rPr>
          <w:sz w:val="28"/>
          <w:szCs w:val="28"/>
        </w:rPr>
        <w:tab/>
        <w:t xml:space="preserve">Деловая онлайн-библиотека </w:t>
      </w:r>
      <w:proofErr w:type="spellStart"/>
      <w:r w:rsidRPr="00CF508F">
        <w:rPr>
          <w:sz w:val="28"/>
          <w:szCs w:val="28"/>
        </w:rPr>
        <w:t>AlpinaDigital</w:t>
      </w:r>
      <w:proofErr w:type="spellEnd"/>
      <w:r w:rsidRPr="00CF508F">
        <w:rPr>
          <w:sz w:val="28"/>
          <w:szCs w:val="28"/>
        </w:rPr>
        <w:t xml:space="preserve"> http://lib.alpinadigital.ru/</w:t>
      </w:r>
    </w:p>
    <w:p w14:paraId="5B88FEE3" w14:textId="77777777" w:rsidR="003231A4" w:rsidRPr="00CF508F" w:rsidRDefault="003231A4" w:rsidP="003231A4">
      <w:pPr>
        <w:rPr>
          <w:sz w:val="28"/>
          <w:szCs w:val="28"/>
        </w:rPr>
      </w:pPr>
      <w:r w:rsidRPr="00CF508F">
        <w:rPr>
          <w:sz w:val="28"/>
          <w:szCs w:val="28"/>
        </w:rPr>
        <w:t>•</w:t>
      </w:r>
      <w:r w:rsidRPr="00CF508F">
        <w:rPr>
          <w:sz w:val="28"/>
          <w:szCs w:val="28"/>
        </w:rPr>
        <w:tab/>
        <w:t>Электронная библиотека Издательского дома «Гребенников» https://grebennikon.ru/</w:t>
      </w:r>
    </w:p>
    <w:p w14:paraId="31A7226F" w14:textId="77777777" w:rsidR="003231A4" w:rsidRPr="00CF508F" w:rsidRDefault="003231A4" w:rsidP="003231A4">
      <w:pPr>
        <w:rPr>
          <w:sz w:val="28"/>
          <w:szCs w:val="28"/>
        </w:rPr>
      </w:pPr>
      <w:r w:rsidRPr="00CF508F">
        <w:rPr>
          <w:sz w:val="28"/>
          <w:szCs w:val="28"/>
        </w:rPr>
        <w:t>•</w:t>
      </w:r>
      <w:r w:rsidRPr="00CF508F">
        <w:rPr>
          <w:sz w:val="28"/>
          <w:szCs w:val="28"/>
        </w:rPr>
        <w:tab/>
        <w:t xml:space="preserve">Научная электронная библиотека eLibrary.ru http://elibrary.ru  </w:t>
      </w:r>
    </w:p>
    <w:p w14:paraId="73E0B93D" w14:textId="3AFC60E9" w:rsidR="003231A4" w:rsidRPr="00CF508F" w:rsidRDefault="003231A4" w:rsidP="003231A4">
      <w:pPr>
        <w:rPr>
          <w:sz w:val="28"/>
          <w:szCs w:val="28"/>
        </w:rPr>
      </w:pPr>
    </w:p>
    <w:p w14:paraId="0F2F4CDA" w14:textId="77777777" w:rsidR="003231A4" w:rsidRPr="00CF508F" w:rsidRDefault="003231A4" w:rsidP="003231A4">
      <w:pPr>
        <w:rPr>
          <w:sz w:val="28"/>
          <w:szCs w:val="28"/>
          <w:lang w:val="en-US"/>
        </w:rPr>
      </w:pPr>
      <w:r w:rsidRPr="00CF508F">
        <w:rPr>
          <w:sz w:val="28"/>
          <w:szCs w:val="28"/>
          <w:lang w:val="en-US"/>
        </w:rPr>
        <w:t>•</w:t>
      </w:r>
      <w:r w:rsidRPr="00CF508F">
        <w:rPr>
          <w:sz w:val="28"/>
          <w:szCs w:val="28"/>
          <w:lang w:val="en-US"/>
        </w:rPr>
        <w:tab/>
        <w:t>Academic Reference http://ar.cnki.net/ACADREF</w:t>
      </w:r>
    </w:p>
    <w:p w14:paraId="24A40C0E" w14:textId="77777777" w:rsidR="003231A4" w:rsidRPr="00CF508F" w:rsidRDefault="003231A4" w:rsidP="003231A4">
      <w:pPr>
        <w:rPr>
          <w:sz w:val="28"/>
          <w:szCs w:val="28"/>
        </w:rPr>
      </w:pPr>
      <w:r w:rsidRPr="00CF508F">
        <w:rPr>
          <w:sz w:val="28"/>
          <w:szCs w:val="28"/>
        </w:rPr>
        <w:t>•</w:t>
      </w:r>
      <w:r w:rsidRPr="00CF508F">
        <w:rPr>
          <w:sz w:val="28"/>
          <w:szCs w:val="28"/>
        </w:rPr>
        <w:tab/>
        <w:t xml:space="preserve">Пакет баз данных компании EBSCO </w:t>
      </w:r>
      <w:proofErr w:type="spellStart"/>
      <w:r w:rsidRPr="00CF508F">
        <w:rPr>
          <w:sz w:val="28"/>
          <w:szCs w:val="28"/>
        </w:rPr>
        <w:t>Publishing</w:t>
      </w:r>
      <w:proofErr w:type="spellEnd"/>
      <w:r w:rsidRPr="00CF508F">
        <w:rPr>
          <w:sz w:val="28"/>
          <w:szCs w:val="28"/>
        </w:rPr>
        <w:t xml:space="preserve">, крупнейшего </w:t>
      </w:r>
      <w:proofErr w:type="spellStart"/>
      <w:r w:rsidRPr="00CF508F">
        <w:rPr>
          <w:sz w:val="28"/>
          <w:szCs w:val="28"/>
        </w:rPr>
        <w:t>агрегатора</w:t>
      </w:r>
      <w:proofErr w:type="spellEnd"/>
      <w:r w:rsidRPr="00CF508F">
        <w:rPr>
          <w:sz w:val="28"/>
          <w:szCs w:val="28"/>
        </w:rPr>
        <w:t xml:space="preserve"> научных ресурсов ведущих издательств мира http://search.ebscohost.com</w:t>
      </w:r>
    </w:p>
    <w:p w14:paraId="009B28F6" w14:textId="303A0B40" w:rsidR="003231A4" w:rsidRPr="00CF508F" w:rsidRDefault="003231A4" w:rsidP="00A52870">
      <w:pPr>
        <w:rPr>
          <w:sz w:val="28"/>
          <w:szCs w:val="28"/>
        </w:rPr>
      </w:pPr>
    </w:p>
    <w:p w14:paraId="5B7F08CF" w14:textId="77777777" w:rsidR="003231A4" w:rsidRPr="00CF508F" w:rsidRDefault="003231A4" w:rsidP="003231A4">
      <w:pPr>
        <w:pStyle w:val="1"/>
        <w:spacing w:before="0" w:after="0"/>
        <w:jc w:val="both"/>
        <w:rPr>
          <w:rFonts w:ascii="Times New Roman" w:hAnsi="Times New Roman" w:cs="Times New Roman"/>
          <w:sz w:val="28"/>
          <w:szCs w:val="28"/>
        </w:rPr>
      </w:pPr>
    </w:p>
    <w:bookmarkEnd w:id="16"/>
    <w:p w14:paraId="3381C3D2" w14:textId="77777777" w:rsidR="003231A4" w:rsidRPr="00CF508F" w:rsidRDefault="003231A4" w:rsidP="003231A4">
      <w:pPr>
        <w:pStyle w:val="1"/>
        <w:spacing w:before="0"/>
        <w:rPr>
          <w:rFonts w:ascii="Times New Roman" w:hAnsi="Times New Roman" w:cs="Times New Roman"/>
          <w:sz w:val="28"/>
          <w:szCs w:val="28"/>
        </w:rPr>
      </w:pPr>
      <w:r w:rsidRPr="00CF508F">
        <w:rPr>
          <w:rFonts w:ascii="Times New Roman" w:hAnsi="Times New Roman" w:cs="Times New Roman"/>
          <w:sz w:val="28"/>
          <w:szCs w:val="28"/>
        </w:rPr>
        <w:t>10. Методические указания для обучающихся по освоению дисциплины</w:t>
      </w:r>
    </w:p>
    <w:p w14:paraId="450638A4" w14:textId="77777777" w:rsidR="003231A4" w:rsidRPr="00CF508F" w:rsidRDefault="003231A4" w:rsidP="003231A4">
      <w:pPr>
        <w:widowControl w:val="0"/>
        <w:autoSpaceDE w:val="0"/>
        <w:autoSpaceDN w:val="0"/>
        <w:adjustRightInd w:val="0"/>
        <w:ind w:firstLine="680"/>
        <w:jc w:val="both"/>
        <w:rPr>
          <w:sz w:val="28"/>
          <w:szCs w:val="28"/>
        </w:rPr>
      </w:pPr>
      <w:bookmarkStart w:id="17" w:name="_Toc418693432"/>
      <w:r w:rsidRPr="00CF508F">
        <w:rPr>
          <w:sz w:val="28"/>
          <w:szCs w:val="28"/>
        </w:rPr>
        <w:t>Подготовка к занятию включает поиск и анализ информации, согласно теме занятия и полученному заданию.</w:t>
      </w:r>
    </w:p>
    <w:p w14:paraId="1AB7BF5A" w14:textId="77777777" w:rsidR="003231A4" w:rsidRPr="00CF508F" w:rsidRDefault="003231A4" w:rsidP="003231A4">
      <w:pPr>
        <w:ind w:firstLine="708"/>
        <w:jc w:val="both"/>
        <w:rPr>
          <w:iCs/>
          <w:sz w:val="28"/>
          <w:szCs w:val="28"/>
        </w:rPr>
      </w:pPr>
      <w:r w:rsidRPr="00CF508F">
        <w:rPr>
          <w:iCs/>
          <w:sz w:val="28"/>
          <w:szCs w:val="28"/>
        </w:rPr>
        <w:t xml:space="preserve">В начале освоения дисциплины обучающимся необходимо ознакомиться с рабочей программой дисциплины, подготовить рекомендованные источники для изучения. </w:t>
      </w:r>
    </w:p>
    <w:p w14:paraId="16349605" w14:textId="77777777" w:rsidR="003231A4" w:rsidRPr="00CF508F" w:rsidRDefault="003231A4" w:rsidP="003231A4">
      <w:pPr>
        <w:ind w:firstLine="708"/>
        <w:jc w:val="both"/>
        <w:rPr>
          <w:iCs/>
          <w:sz w:val="28"/>
          <w:szCs w:val="28"/>
        </w:rPr>
      </w:pPr>
      <w:r w:rsidRPr="00CF508F">
        <w:rPr>
          <w:iCs/>
          <w:sz w:val="28"/>
          <w:szCs w:val="28"/>
        </w:rPr>
        <w:t>Семинарское занятие подразумевает три вида работ: подготовку сообщения на заданную тему, участие в обсуждении проблемы, затронутой сообщением, участие в ролевых играх. Основной формой работы на семинаре являются дискуссии с элементами ситуационных заданий. Точка зрения участников семинара должна быть аргументирована, основана на предварительном знакомстве с рекомендуемой литературой и материалами лекций. Сообщение должно занимать по времени не более 5 минут. Основной вид работы на семинаре – участие в обсуждении проблемы. Принципиальной разницы между подготовкой сообщения и подготовкой к обсуждению не существует. Отличие состоит в более тщательной работе с готовым материалом – лучшая его организация для подачи аудитории.</w:t>
      </w:r>
    </w:p>
    <w:p w14:paraId="7FDA0182" w14:textId="769AC279" w:rsidR="003231A4" w:rsidRPr="00CF508F" w:rsidRDefault="003231A4" w:rsidP="00BF1B83">
      <w:pPr>
        <w:ind w:firstLine="708"/>
        <w:jc w:val="both"/>
        <w:rPr>
          <w:iCs/>
          <w:sz w:val="28"/>
          <w:szCs w:val="28"/>
        </w:rPr>
      </w:pPr>
      <w:r w:rsidRPr="00CF508F">
        <w:rPr>
          <w:iCs/>
          <w:sz w:val="28"/>
          <w:szCs w:val="28"/>
        </w:rPr>
        <w:t>Для полноценной подготовки к практическому занятию чтения учебника крайне недостаточно – в учебных пособиях излагаются только принципиальные основы, в то время как в монографиях и статьях на ту или иную тему поднимаемый вопрос рассматривается с разных ракурсов или ракурса одного, но в любом случае достаточно подробно и глубоко. Тем не менее, для того, чтобы должным образом сориентироваться в сути задания, сначала следует ознакомиться с соответствующим текстом учебника – вне зависимости от того, предусмотрена ли лекция в дополнение к данному семинару или нет. Оценив задание, выбрав тот или иной сюжет, и подобрав соответствующую литературу, можно приступать к подготовке – в форме презентации доклада или конспекта основных идей из изученных источников, выступающих основой работы на семинаре.</w:t>
      </w:r>
      <w:bookmarkStart w:id="18" w:name="_Toc24406442"/>
      <w:bookmarkEnd w:id="17"/>
    </w:p>
    <w:p w14:paraId="6978DD12"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Доклады должны сопровождаться презентацией в формате </w:t>
      </w:r>
      <w:proofErr w:type="spellStart"/>
      <w:r w:rsidRPr="00CF508F">
        <w:rPr>
          <w:bCs/>
          <w:sz w:val="28"/>
          <w:szCs w:val="28"/>
          <w:lang w:bidi="ru-RU"/>
        </w:rPr>
        <w:t>PowerPoint</w:t>
      </w:r>
      <w:proofErr w:type="spellEnd"/>
      <w:r w:rsidRPr="00CF508F">
        <w:rPr>
          <w:bCs/>
          <w:sz w:val="28"/>
          <w:szCs w:val="28"/>
          <w:lang w:bidi="ru-RU"/>
        </w:rPr>
        <w:t xml:space="preserve"> и отвечать следующим критериям:</w:t>
      </w:r>
    </w:p>
    <w:p w14:paraId="5CC5FDB0"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lastRenderedPageBreak/>
        <w:t>- наглядность материала, в том числе текста, диаграмм, таблиц и иных графических данных;</w:t>
      </w:r>
    </w:p>
    <w:p w14:paraId="32A23655"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достаточная степень раскрытия темы доклада;</w:t>
      </w:r>
    </w:p>
    <w:p w14:paraId="140B3C37"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объем презентации – от 7 до 15 слайдов (в зависимости от темы), время, отводимое докладчику – до десяти минут;</w:t>
      </w:r>
    </w:p>
    <w:p w14:paraId="0E11BB96"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ссылка только на официальные источники и подтвержденные данные (список использованных источников приводится на завершающем презентацию слайде).</w:t>
      </w:r>
    </w:p>
    <w:p w14:paraId="59562668"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Для тем прикладного характера обязательно включение фото- и видео- контента, демонстрирующего отдельные аспекты рассматриваемой проблемы. Для наглядности в презентацию могут быть включены картинки, однако они не должны занимать целый слайд, а также должны иметь смысловое значение для рассматриваемой темы. </w:t>
      </w:r>
    </w:p>
    <w:p w14:paraId="590C5778"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Все доклады подлежат обсуждению в группе на семинарском занятии. По итогам выступления обучающийся должен подвести общее резюме, ответить на уточняющие вопросы преподавателя и других обучающихся. Докладчик должен хорошо ориентироваться в тексте презентации, а не просто зачитывать ее с листка, уверенно отвечать поставленные аудиторией вопросы. </w:t>
      </w:r>
    </w:p>
    <w:p w14:paraId="498481D1"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Слайды презентации желательно оформлять в едином стиле, они не должны содержать много текстовой информации – рекомендуется выводить на слайд только ключевые положения, без лишних речевых оборотов и предложений. При этом допускается использование визуальных эффектов, улучшающих структурирование информации.</w:t>
      </w:r>
    </w:p>
    <w:p w14:paraId="1A3FD4E3" w14:textId="77777777" w:rsidR="003231A4" w:rsidRPr="00CF508F" w:rsidRDefault="003231A4" w:rsidP="00BF1B83">
      <w:pPr>
        <w:widowControl w:val="0"/>
        <w:autoSpaceDE w:val="0"/>
        <w:autoSpaceDN w:val="0"/>
        <w:ind w:firstLine="567"/>
        <w:jc w:val="both"/>
        <w:outlineLvl w:val="0"/>
        <w:rPr>
          <w:bCs/>
          <w:sz w:val="28"/>
          <w:szCs w:val="28"/>
          <w:lang w:bidi="ru-RU"/>
        </w:rPr>
      </w:pPr>
      <w:r w:rsidRPr="00CF508F">
        <w:rPr>
          <w:bCs/>
          <w:sz w:val="28"/>
          <w:szCs w:val="28"/>
          <w:lang w:bidi="ru-RU"/>
        </w:rPr>
        <w:t>Эссе – оригинальная творческая работа, содержащая аргументированную точку зрения автора по заданному вопросу (теме эссе). Аргументация предполагает ссылку на цитаты, научные данные и прочие материалы, подкрепляющие авторскую точку зрения. При оценке эссе во внимание принимаются следующие критерии:</w:t>
      </w:r>
    </w:p>
    <w:p w14:paraId="1DD6CFCD"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1) оригинальность материала, наличие авторской точки зрения;</w:t>
      </w:r>
    </w:p>
    <w:p w14:paraId="54EE9BF3"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2) полнота аргументации;</w:t>
      </w:r>
    </w:p>
    <w:p w14:paraId="60E1A71F"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3) наличие обоснованного вывода.</w:t>
      </w:r>
    </w:p>
    <w:p w14:paraId="4BD5350A"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При этом все заимствования, цитаты, упоминания вторичных данных, должны сопровождаться ссылками. Требование оригинальности текста в программе «</w:t>
      </w:r>
      <w:proofErr w:type="spellStart"/>
      <w:r w:rsidRPr="00CF508F">
        <w:rPr>
          <w:bCs/>
          <w:sz w:val="28"/>
          <w:szCs w:val="28"/>
          <w:lang w:bidi="ru-RU"/>
        </w:rPr>
        <w:t>Антиплагиат</w:t>
      </w:r>
      <w:proofErr w:type="spellEnd"/>
      <w:r w:rsidRPr="00CF508F">
        <w:rPr>
          <w:bCs/>
          <w:sz w:val="28"/>
          <w:szCs w:val="28"/>
          <w:lang w:bidi="ru-RU"/>
        </w:rPr>
        <w:t>» - не ниже 90% авторского текста.</w:t>
      </w:r>
    </w:p>
    <w:p w14:paraId="4D60A63C"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Структура эссе, как правило, включает в себя:</w:t>
      </w:r>
    </w:p>
    <w:p w14:paraId="0FD63154"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1) введение, которое содержит обоснование актуальности темы, формулировку анализируемой проблемы, цель;</w:t>
      </w:r>
    </w:p>
    <w:p w14:paraId="272F1BB7"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2) основную часть, которая состоит из анализа частных аспектов исследуемой темы – в ней должен быть проведен содержательный обзор, из которого должны следовать аргументированные выводы автора; рекомендуемая структура основной части эссе – 2-3 параграфа, раскрывающих основные вопросы темы эссе;</w:t>
      </w:r>
    </w:p>
    <w:p w14:paraId="5546F7CC"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3) заключение, содержащее общий вывод автора по всей работе (итог), который отвечает структуре работы и поставленной цели;</w:t>
      </w:r>
    </w:p>
    <w:p w14:paraId="1E9D2F6B"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4) список источников.</w:t>
      </w:r>
    </w:p>
    <w:p w14:paraId="605B464F" w14:textId="77777777" w:rsidR="003231A4" w:rsidRPr="00CF508F" w:rsidRDefault="003231A4" w:rsidP="00BF1B83">
      <w:pPr>
        <w:widowControl w:val="0"/>
        <w:autoSpaceDE w:val="0"/>
        <w:autoSpaceDN w:val="0"/>
        <w:jc w:val="both"/>
        <w:outlineLvl w:val="0"/>
        <w:rPr>
          <w:sz w:val="28"/>
          <w:szCs w:val="28"/>
          <w:lang w:bidi="ru-RU"/>
        </w:rPr>
      </w:pPr>
      <w:r w:rsidRPr="00CF508F">
        <w:rPr>
          <w:sz w:val="28"/>
          <w:szCs w:val="28"/>
          <w:lang w:bidi="ru-RU"/>
        </w:rPr>
        <w:t>Оформление печатной версии эссе</w:t>
      </w:r>
    </w:p>
    <w:p w14:paraId="28A53D43"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lastRenderedPageBreak/>
        <w:t xml:space="preserve">Печатные работы выполняются в стандартном редакторе MS </w:t>
      </w:r>
      <w:proofErr w:type="spellStart"/>
      <w:r w:rsidRPr="00CF508F">
        <w:rPr>
          <w:bCs/>
          <w:sz w:val="28"/>
          <w:szCs w:val="28"/>
          <w:lang w:bidi="ru-RU"/>
        </w:rPr>
        <w:t>Word</w:t>
      </w:r>
      <w:proofErr w:type="spellEnd"/>
      <w:r w:rsidRPr="00CF508F">
        <w:rPr>
          <w:bCs/>
          <w:sz w:val="28"/>
          <w:szCs w:val="28"/>
          <w:lang w:bidi="ru-RU"/>
        </w:rPr>
        <w:t xml:space="preserve">, согласно следующим техническим требованиям: </w:t>
      </w:r>
    </w:p>
    <w:p w14:paraId="662BF0C7"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Шрифт – </w:t>
      </w:r>
      <w:proofErr w:type="spellStart"/>
      <w:r w:rsidRPr="00CF508F">
        <w:rPr>
          <w:bCs/>
          <w:sz w:val="28"/>
          <w:szCs w:val="28"/>
          <w:lang w:bidi="ru-RU"/>
        </w:rPr>
        <w:t>TimesNewRoman</w:t>
      </w:r>
      <w:proofErr w:type="spellEnd"/>
      <w:r w:rsidRPr="00CF508F">
        <w:rPr>
          <w:bCs/>
          <w:sz w:val="28"/>
          <w:szCs w:val="28"/>
          <w:lang w:bidi="ru-RU"/>
        </w:rPr>
        <w:t>, интервал – 1,5, выравнивание заголовков – по центру, основного текста – по ширине страницы. Кегль – 12.</w:t>
      </w:r>
    </w:p>
    <w:p w14:paraId="3EC10066"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Размеры полей:  верхнее и нижнее – 2 см; левое – 3 см; правое – 1,5 см.</w:t>
      </w:r>
    </w:p>
    <w:p w14:paraId="0D39176F"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Допускается выделять заголовки полужирным шрифтом, а отдельные слова и обороты, на которых автор хочет акцентировать внимание – курсивом. </w:t>
      </w:r>
    </w:p>
    <w:p w14:paraId="6244B0A6"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Файл с готовой работой пересылается на электронную почту преподавателя в целях проверки заимствований в системе «</w:t>
      </w:r>
      <w:proofErr w:type="spellStart"/>
      <w:r w:rsidRPr="00CF508F">
        <w:rPr>
          <w:bCs/>
          <w:sz w:val="28"/>
          <w:szCs w:val="28"/>
          <w:lang w:bidi="ru-RU"/>
        </w:rPr>
        <w:t>Антиплагиат</w:t>
      </w:r>
      <w:proofErr w:type="spellEnd"/>
      <w:r w:rsidRPr="00CF508F">
        <w:rPr>
          <w:bCs/>
          <w:sz w:val="28"/>
          <w:szCs w:val="28"/>
          <w:lang w:bidi="ru-RU"/>
        </w:rPr>
        <w:t>» (требования оригинальности текста оговариваются в конкретном задании). Название файла должно содержать фамилию автора(</w:t>
      </w:r>
      <w:proofErr w:type="spellStart"/>
      <w:r w:rsidRPr="00CF508F">
        <w:rPr>
          <w:bCs/>
          <w:sz w:val="28"/>
          <w:szCs w:val="28"/>
          <w:lang w:bidi="ru-RU"/>
        </w:rPr>
        <w:t>ов</w:t>
      </w:r>
      <w:proofErr w:type="spellEnd"/>
      <w:r w:rsidRPr="00CF508F">
        <w:rPr>
          <w:bCs/>
          <w:sz w:val="28"/>
          <w:szCs w:val="28"/>
          <w:lang w:bidi="ru-RU"/>
        </w:rPr>
        <w:t>).</w:t>
      </w:r>
    </w:p>
    <w:p w14:paraId="0039BA68"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К готовой работе в печатном варианте прикладывается титульный лист, который не входит в общую нумерацию и содержит сведения об авторе и теме работы (стандартный бланк университета). Работа должна быть скреплена любым доступным способом (предпочтительно </w:t>
      </w:r>
      <w:proofErr w:type="spellStart"/>
      <w:r w:rsidRPr="00CF508F">
        <w:rPr>
          <w:bCs/>
          <w:sz w:val="28"/>
          <w:szCs w:val="28"/>
          <w:lang w:bidi="ru-RU"/>
        </w:rPr>
        <w:t>степлером</w:t>
      </w:r>
      <w:proofErr w:type="spellEnd"/>
      <w:r w:rsidRPr="00CF508F">
        <w:rPr>
          <w:bCs/>
          <w:sz w:val="28"/>
          <w:szCs w:val="28"/>
          <w:lang w:bidi="ru-RU"/>
        </w:rPr>
        <w:t>).</w:t>
      </w:r>
    </w:p>
    <w:p w14:paraId="41B0E30D"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Библиографический список (список источников). Библиографический список включает все используемые источники, в </w:t>
      </w:r>
      <w:proofErr w:type="spellStart"/>
      <w:r w:rsidRPr="00CF508F">
        <w:rPr>
          <w:bCs/>
          <w:sz w:val="28"/>
          <w:szCs w:val="28"/>
          <w:lang w:bidi="ru-RU"/>
        </w:rPr>
        <w:t>т.ч</w:t>
      </w:r>
      <w:proofErr w:type="spellEnd"/>
      <w:r w:rsidRPr="00CF508F">
        <w:rPr>
          <w:bCs/>
          <w:sz w:val="28"/>
          <w:szCs w:val="28"/>
          <w:lang w:bidi="ru-RU"/>
        </w:rPr>
        <w:t xml:space="preserve">. электронные, для которых должна быть указана дата обращения. Сноски оформляются постранично или в квадратных скобках. </w:t>
      </w:r>
    </w:p>
    <w:p w14:paraId="3A033733"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Библиографический список может состоять из разных источников –  учебная литература, периодическая литература (статьи из журналов и газет), законодательные материалы, статистические сборники, интернет-сайты. Порядок построения списка определяется автором. Наиболее популярные способы расположения источников в списке литературы – алфавитный и хронологический. Алфавитный способ предполагает указание фамилии авторов и заглавий произведений (если автор не указан) в строгом алфавитном порядке. В одном списке разные алфавиты не смешиваются, иностранные источники обычно размещают в конце перечня всех материалов. Хронологический список составляется по году издания и используется в тех случаях, когда автору необходимо продемонстрировать развитие темы или научной идеи. </w:t>
      </w:r>
    </w:p>
    <w:p w14:paraId="286980B6"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При оформлении библиографического списка должны быть указаны все выходные данные источника (обычно они печатаются на одной из первых или последних страниц издания): фамилия и инициалы автора, название книги, место издания, название издательства и количество страниц. Для статей, опубликованных в периодической печати, следует указывать наименование издания, номер, год, а также диапазон страниц, на которых она напечатана.</w:t>
      </w:r>
    </w:p>
    <w:p w14:paraId="727B9025"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
          <w:bCs/>
          <w:sz w:val="28"/>
          <w:szCs w:val="28"/>
          <w:lang w:bidi="ru-RU"/>
        </w:rPr>
        <w:t xml:space="preserve">ГОСТ Р 7.0.100-2018. Библиографическая запись. Библиографическое описание. Общие требования и правила составления утверждены и введены в действие Приказом Федерального агентства по техническому регулированию и метрологии от 3 декабря 2018 г. № 1050-ст : введен впервые : дата введения 2019-07-01 </w:t>
      </w:r>
      <w:r w:rsidRPr="00CF508F">
        <w:rPr>
          <w:bCs/>
          <w:sz w:val="28"/>
          <w:szCs w:val="28"/>
          <w:lang w:bidi="ru-RU"/>
        </w:rPr>
        <w:t xml:space="preserve">/ Федеральное агентство по техническому регулированию и метрологии ; разработан Федеральным государственным унитарным предприятием "Информационное телеграфное агентство России (ИТАР-ТАСС)", филиал "Российская книжная палата", Федеральным государственным бюджетным учреждением "Российская государственная библиотека", Федеральным государственным бюджетным учреждением </w:t>
      </w:r>
      <w:r w:rsidRPr="00CF508F">
        <w:rPr>
          <w:bCs/>
          <w:sz w:val="28"/>
          <w:szCs w:val="28"/>
          <w:lang w:bidi="ru-RU"/>
        </w:rPr>
        <w:lastRenderedPageBreak/>
        <w:t xml:space="preserve">"Российская национальная библиотека". </w:t>
      </w:r>
      <w:r w:rsidRPr="00CF508F">
        <w:rPr>
          <w:b/>
          <w:bCs/>
          <w:sz w:val="28"/>
          <w:szCs w:val="28"/>
          <w:lang w:bidi="ru-RU"/>
        </w:rPr>
        <w:t xml:space="preserve">- Москва: </w:t>
      </w:r>
      <w:proofErr w:type="spellStart"/>
      <w:r w:rsidRPr="00CF508F">
        <w:rPr>
          <w:b/>
          <w:bCs/>
          <w:sz w:val="28"/>
          <w:szCs w:val="28"/>
          <w:lang w:bidi="ru-RU"/>
        </w:rPr>
        <w:t>Стандартинформ</w:t>
      </w:r>
      <w:proofErr w:type="spellEnd"/>
      <w:r w:rsidRPr="00CF508F">
        <w:rPr>
          <w:b/>
          <w:bCs/>
          <w:sz w:val="28"/>
          <w:szCs w:val="28"/>
          <w:lang w:bidi="ru-RU"/>
        </w:rPr>
        <w:t>, 2018.</w:t>
      </w:r>
      <w:r w:rsidRPr="00CF508F">
        <w:rPr>
          <w:bCs/>
          <w:sz w:val="28"/>
          <w:szCs w:val="28"/>
          <w:lang w:bidi="ru-RU"/>
        </w:rPr>
        <w:t xml:space="preserve"> - IV, 65 c.</w:t>
      </w:r>
    </w:p>
    <w:p w14:paraId="0955C6F8" w14:textId="77777777" w:rsidR="003231A4" w:rsidRPr="00CF508F" w:rsidRDefault="003231A4" w:rsidP="003231A4">
      <w:pPr>
        <w:widowControl w:val="0"/>
        <w:autoSpaceDE w:val="0"/>
        <w:autoSpaceDN w:val="0"/>
        <w:ind w:firstLine="567"/>
        <w:jc w:val="both"/>
        <w:outlineLvl w:val="0"/>
        <w:rPr>
          <w:b/>
          <w:bCs/>
          <w:sz w:val="28"/>
          <w:szCs w:val="28"/>
          <w:lang w:bidi="ru-RU"/>
        </w:rPr>
      </w:pPr>
      <w:r w:rsidRPr="00CF508F">
        <w:rPr>
          <w:b/>
          <w:bCs/>
          <w:sz w:val="28"/>
          <w:szCs w:val="28"/>
          <w:lang w:bidi="ru-RU"/>
        </w:rPr>
        <w:t>Примеры оформления источников в списке:</w:t>
      </w:r>
    </w:p>
    <w:p w14:paraId="3ABEBE62" w14:textId="77777777" w:rsidR="003231A4" w:rsidRPr="00CF508F" w:rsidRDefault="003231A4" w:rsidP="003231A4">
      <w:pPr>
        <w:widowControl w:val="0"/>
        <w:autoSpaceDE w:val="0"/>
        <w:autoSpaceDN w:val="0"/>
        <w:ind w:firstLine="567"/>
        <w:jc w:val="both"/>
        <w:outlineLvl w:val="0"/>
        <w:rPr>
          <w:b/>
          <w:bCs/>
          <w:sz w:val="28"/>
          <w:szCs w:val="28"/>
          <w:lang w:bidi="ru-RU"/>
        </w:rPr>
      </w:pPr>
      <w:r w:rsidRPr="00CF508F">
        <w:rPr>
          <w:b/>
          <w:bCs/>
          <w:sz w:val="28"/>
          <w:szCs w:val="28"/>
          <w:lang w:bidi="ru-RU"/>
        </w:rPr>
        <w:t xml:space="preserve">I. Официальные документы и нормативные правовые документы  </w:t>
      </w:r>
    </w:p>
    <w:p w14:paraId="429A8879"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О мерах по реализации демографической политики Российской Федерации: Указ Президента РФ от 7 мая 2012 г. №606 — Доступ из СПС Гарант (дата обращения: 09.07.2021). — Текст: электронный.</w:t>
      </w:r>
    </w:p>
    <w:p w14:paraId="3D725FC0"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Российская Федерация. Законы. Об общих принципах организации местного самоуправления в Российской Федерации: Федеральный закон № 131-ФЗ: [принят Государственной думой 16 сентября 2003 года: одобрен Советом Федерации 24 сентября 2003 года]. – Москва: Проспект; Санкт-Петербург: Кодекс, 2017. – 158 с. – ISBN 978-5-392-26365-3. – Текст: непосредственный.</w:t>
      </w:r>
    </w:p>
    <w:p w14:paraId="67D021C3" w14:textId="77777777" w:rsidR="003231A4" w:rsidRPr="00CF508F" w:rsidRDefault="003231A4" w:rsidP="003231A4">
      <w:pPr>
        <w:widowControl w:val="0"/>
        <w:autoSpaceDE w:val="0"/>
        <w:autoSpaceDN w:val="0"/>
        <w:ind w:firstLine="567"/>
        <w:jc w:val="both"/>
        <w:outlineLvl w:val="0"/>
        <w:rPr>
          <w:b/>
          <w:bCs/>
          <w:sz w:val="28"/>
          <w:szCs w:val="28"/>
          <w:lang w:bidi="ru-RU"/>
        </w:rPr>
      </w:pPr>
      <w:r w:rsidRPr="00CF508F">
        <w:rPr>
          <w:b/>
          <w:bCs/>
          <w:sz w:val="28"/>
          <w:szCs w:val="28"/>
          <w:lang w:bidi="ru-RU"/>
        </w:rPr>
        <w:t>Для статей из журналов:</w:t>
      </w:r>
    </w:p>
    <w:p w14:paraId="36AC2DF3" w14:textId="77777777" w:rsidR="003231A4" w:rsidRPr="00CF508F" w:rsidRDefault="003231A4" w:rsidP="003231A4">
      <w:pPr>
        <w:widowControl w:val="0"/>
        <w:autoSpaceDE w:val="0"/>
        <w:autoSpaceDN w:val="0"/>
        <w:ind w:firstLine="567"/>
        <w:jc w:val="both"/>
        <w:outlineLvl w:val="0"/>
        <w:rPr>
          <w:bCs/>
          <w:sz w:val="28"/>
          <w:szCs w:val="28"/>
          <w:lang w:bidi="ru-RU"/>
        </w:rPr>
      </w:pPr>
      <w:proofErr w:type="spellStart"/>
      <w:r w:rsidRPr="00CF508F">
        <w:rPr>
          <w:bCs/>
          <w:sz w:val="28"/>
          <w:szCs w:val="28"/>
          <w:lang w:bidi="ru-RU"/>
        </w:rPr>
        <w:t>Горошникова</w:t>
      </w:r>
      <w:proofErr w:type="spellEnd"/>
      <w:r w:rsidRPr="00CF508F">
        <w:rPr>
          <w:bCs/>
          <w:sz w:val="28"/>
          <w:szCs w:val="28"/>
          <w:lang w:bidi="ru-RU"/>
        </w:rPr>
        <w:t xml:space="preserve"> Т.А. Вычислительная социология: сдвиг парадигмы или «эконометрика» социологии // Гуманитарные науки. — 2021. — № 1. -С.37-42.</w:t>
      </w:r>
    </w:p>
    <w:p w14:paraId="066BA3A4"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Дедов Н.П. Исследование </w:t>
      </w:r>
      <w:proofErr w:type="spellStart"/>
      <w:r w:rsidRPr="00CF508F">
        <w:rPr>
          <w:bCs/>
          <w:sz w:val="28"/>
          <w:szCs w:val="28"/>
          <w:lang w:bidi="ru-RU"/>
        </w:rPr>
        <w:t>ретестовой</w:t>
      </w:r>
      <w:proofErr w:type="spellEnd"/>
      <w:r w:rsidRPr="00CF508F">
        <w:rPr>
          <w:bCs/>
          <w:sz w:val="28"/>
          <w:szCs w:val="28"/>
          <w:lang w:bidi="ru-RU"/>
        </w:rPr>
        <w:t xml:space="preserve"> надежности психодиагностических методик в системе «Диагностика внутренних конфликтов» / Н.П. Дедов, О.А. Комиссарова, Е.Б. </w:t>
      </w:r>
      <w:proofErr w:type="spellStart"/>
      <w:r w:rsidRPr="00CF508F">
        <w:rPr>
          <w:bCs/>
          <w:sz w:val="28"/>
          <w:szCs w:val="28"/>
          <w:lang w:bidi="ru-RU"/>
        </w:rPr>
        <w:t>Фанталова</w:t>
      </w:r>
      <w:proofErr w:type="spellEnd"/>
      <w:r w:rsidRPr="00CF508F">
        <w:rPr>
          <w:bCs/>
          <w:sz w:val="28"/>
          <w:szCs w:val="28"/>
          <w:lang w:bidi="ru-RU"/>
        </w:rPr>
        <w:t xml:space="preserve"> // Общество: социология, психология, педагогика. — 2021. — № 1. -С.38-42.</w:t>
      </w:r>
    </w:p>
    <w:p w14:paraId="6A716E51"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Кибакин М.В. Социальное лидерство и авторитет в сфере обеспечения национальной и военной безопасности: проблемы формирования в условиях цифрового мира // Цифровая социология. — 2021. — № 1. -С.50-56.</w:t>
      </w:r>
    </w:p>
    <w:p w14:paraId="1CA20BEB"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Кононов И.Ф. Социология и теория социализма Н. Бухарина // Социологические исследования. — 2021. — № 5. -С.117-128.</w:t>
      </w:r>
    </w:p>
    <w:p w14:paraId="0FAFFED4" w14:textId="77777777" w:rsidR="003231A4" w:rsidRPr="00CF508F" w:rsidRDefault="003231A4" w:rsidP="003231A4">
      <w:pPr>
        <w:widowControl w:val="0"/>
        <w:autoSpaceDE w:val="0"/>
        <w:autoSpaceDN w:val="0"/>
        <w:ind w:firstLine="567"/>
        <w:jc w:val="both"/>
        <w:outlineLvl w:val="0"/>
        <w:rPr>
          <w:bCs/>
          <w:sz w:val="28"/>
          <w:szCs w:val="28"/>
          <w:lang w:bidi="ru-RU"/>
        </w:rPr>
      </w:pPr>
      <w:proofErr w:type="spellStart"/>
      <w:r w:rsidRPr="00CF508F">
        <w:rPr>
          <w:bCs/>
          <w:sz w:val="28"/>
          <w:szCs w:val="28"/>
          <w:lang w:bidi="ru-RU"/>
        </w:rPr>
        <w:t>Скрипник</w:t>
      </w:r>
      <w:proofErr w:type="spellEnd"/>
      <w:r w:rsidRPr="00CF508F">
        <w:rPr>
          <w:bCs/>
          <w:sz w:val="28"/>
          <w:szCs w:val="28"/>
          <w:lang w:bidi="ru-RU"/>
        </w:rPr>
        <w:t xml:space="preserve">, К. Д. Лингвистический поворот и философия языка Дж. Локка: интерпретации, комментарии, теоретические источники / К. Д. </w:t>
      </w:r>
      <w:proofErr w:type="spellStart"/>
      <w:r w:rsidRPr="00CF508F">
        <w:rPr>
          <w:bCs/>
          <w:sz w:val="28"/>
          <w:szCs w:val="28"/>
          <w:lang w:bidi="ru-RU"/>
        </w:rPr>
        <w:t>Скрипник</w:t>
      </w:r>
      <w:proofErr w:type="spellEnd"/>
      <w:r w:rsidRPr="00CF508F">
        <w:rPr>
          <w:bCs/>
          <w:sz w:val="28"/>
          <w:szCs w:val="28"/>
          <w:lang w:bidi="ru-RU"/>
        </w:rPr>
        <w:t xml:space="preserve">. – Текст: непосредственный // Вестник Удмуртского университета. Серия: Философия. Психология. Педагогика. – 2017. – Т. 27, </w:t>
      </w:r>
      <w:proofErr w:type="spellStart"/>
      <w:r w:rsidRPr="00CF508F">
        <w:rPr>
          <w:bCs/>
          <w:sz w:val="28"/>
          <w:szCs w:val="28"/>
          <w:lang w:bidi="ru-RU"/>
        </w:rPr>
        <w:t>вып</w:t>
      </w:r>
      <w:proofErr w:type="spellEnd"/>
      <w:r w:rsidRPr="00CF508F">
        <w:rPr>
          <w:bCs/>
          <w:sz w:val="28"/>
          <w:szCs w:val="28"/>
          <w:lang w:bidi="ru-RU"/>
        </w:rPr>
        <w:t xml:space="preserve">. 2. – С. 139–146. </w:t>
      </w:r>
    </w:p>
    <w:p w14:paraId="6DCFD74A" w14:textId="77777777" w:rsidR="003231A4" w:rsidRPr="00CF508F" w:rsidRDefault="003231A4" w:rsidP="003231A4">
      <w:pPr>
        <w:widowControl w:val="0"/>
        <w:autoSpaceDE w:val="0"/>
        <w:autoSpaceDN w:val="0"/>
        <w:ind w:firstLine="567"/>
        <w:jc w:val="both"/>
        <w:outlineLvl w:val="0"/>
        <w:rPr>
          <w:b/>
          <w:bCs/>
          <w:sz w:val="28"/>
          <w:szCs w:val="28"/>
          <w:lang w:bidi="ru-RU"/>
        </w:rPr>
      </w:pPr>
      <w:r w:rsidRPr="00CF508F">
        <w:rPr>
          <w:b/>
          <w:bCs/>
          <w:sz w:val="28"/>
          <w:szCs w:val="28"/>
          <w:lang w:bidi="ru-RU"/>
        </w:rPr>
        <w:t>Журнальные статьи:</w:t>
      </w:r>
    </w:p>
    <w:p w14:paraId="59832EA3"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Ценностная детерминация инновационного поведения молодежи в контексте культурно-средовых различий / М. С. </w:t>
      </w:r>
      <w:proofErr w:type="spellStart"/>
      <w:r w:rsidRPr="00CF508F">
        <w:rPr>
          <w:bCs/>
          <w:sz w:val="28"/>
          <w:szCs w:val="28"/>
          <w:lang w:bidi="ru-RU"/>
        </w:rPr>
        <w:t>Яницкий</w:t>
      </w:r>
      <w:proofErr w:type="spellEnd"/>
      <w:r w:rsidRPr="00CF508F">
        <w:rPr>
          <w:bCs/>
          <w:sz w:val="28"/>
          <w:szCs w:val="28"/>
          <w:lang w:bidi="ru-RU"/>
        </w:rPr>
        <w:t>. – Текст: электронный // Сибирский психологический журнал. – 2009. – № 34. – С. 26–37. – URL: https://elibrary.ru/item.asp?id=13024552 (дата обращения: 29.05.2018). – Режим доступа: Научная электронная библиотека eLIBRARY.RU.</w:t>
      </w:r>
    </w:p>
    <w:p w14:paraId="18A10DB1"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Московская, А. А. Между социальным и экономическим благом: конфликт проектов легитимации социального предпринимательства в России / А. А. Московская, А. А. </w:t>
      </w:r>
      <w:proofErr w:type="spellStart"/>
      <w:r w:rsidRPr="00CF508F">
        <w:rPr>
          <w:bCs/>
          <w:sz w:val="28"/>
          <w:szCs w:val="28"/>
          <w:lang w:bidi="ru-RU"/>
        </w:rPr>
        <w:t>Берендяев</w:t>
      </w:r>
      <w:proofErr w:type="spellEnd"/>
      <w:r w:rsidRPr="00CF508F">
        <w:rPr>
          <w:bCs/>
          <w:sz w:val="28"/>
          <w:szCs w:val="28"/>
          <w:lang w:bidi="ru-RU"/>
        </w:rPr>
        <w:t xml:space="preserve">, А. Ю. Москвина. – DOI 10.14515/monitoring.2017.6.02. – Текст: электронный // Мониторинг общественного мнения: экономические и социальные перемены. – 2017. – № 6. – С. 31–35. – URL: </w:t>
      </w:r>
    </w:p>
    <w:p w14:paraId="7596F70B"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https://wciom.ru/fileadmin/file/monitoring/2017/142/2017_142_02_Moskovskaya.pdf (дата обращения: 11.03.2017).</w:t>
      </w:r>
    </w:p>
    <w:p w14:paraId="3B906698"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Азарова, Е.Г. Правовое регулирование социального обеспечения женщин и детей (демографический аспект) / Е.Г. Азарова - Текст: электронный // Журнал российского права. -  N 10 - октябрь. -  2015. – Режим доступа: Доступ из системы ГАРАНТ // ЭПС "Система ГАРАНТ". URL: http://internet.garant.ru (дата </w:t>
      </w:r>
      <w:r w:rsidRPr="00CF508F">
        <w:rPr>
          <w:bCs/>
          <w:sz w:val="28"/>
          <w:szCs w:val="28"/>
          <w:lang w:bidi="ru-RU"/>
        </w:rPr>
        <w:lastRenderedPageBreak/>
        <w:t>обращения: 09.07.2021).</w:t>
      </w:r>
    </w:p>
    <w:p w14:paraId="2DBCA9F7" w14:textId="77777777" w:rsidR="003231A4" w:rsidRPr="00CF508F" w:rsidRDefault="003231A4" w:rsidP="003231A4">
      <w:pPr>
        <w:widowControl w:val="0"/>
        <w:autoSpaceDE w:val="0"/>
        <w:autoSpaceDN w:val="0"/>
        <w:ind w:firstLine="567"/>
        <w:jc w:val="both"/>
        <w:outlineLvl w:val="0"/>
        <w:rPr>
          <w:b/>
          <w:bCs/>
          <w:sz w:val="28"/>
          <w:szCs w:val="28"/>
          <w:lang w:bidi="ru-RU"/>
        </w:rPr>
      </w:pPr>
      <w:r w:rsidRPr="00CF508F">
        <w:rPr>
          <w:b/>
          <w:bCs/>
          <w:sz w:val="28"/>
          <w:szCs w:val="28"/>
          <w:lang w:bidi="ru-RU"/>
        </w:rPr>
        <w:t>…с сайта в сети Интернет</w:t>
      </w:r>
    </w:p>
    <w:p w14:paraId="39D12CEA" w14:textId="77777777" w:rsidR="003231A4" w:rsidRPr="00CF508F" w:rsidRDefault="003231A4" w:rsidP="003231A4">
      <w:pPr>
        <w:widowControl w:val="0"/>
        <w:autoSpaceDE w:val="0"/>
        <w:autoSpaceDN w:val="0"/>
        <w:ind w:firstLine="567"/>
        <w:jc w:val="both"/>
        <w:outlineLvl w:val="0"/>
        <w:rPr>
          <w:bCs/>
          <w:sz w:val="28"/>
          <w:szCs w:val="28"/>
          <w:lang w:bidi="ru-RU"/>
        </w:rPr>
      </w:pPr>
      <w:proofErr w:type="spellStart"/>
      <w:r w:rsidRPr="00CF508F">
        <w:rPr>
          <w:bCs/>
          <w:sz w:val="28"/>
          <w:szCs w:val="28"/>
          <w:lang w:bidi="ru-RU"/>
        </w:rPr>
        <w:t>Грязев</w:t>
      </w:r>
      <w:proofErr w:type="spellEnd"/>
      <w:r w:rsidRPr="00CF508F">
        <w:rPr>
          <w:bCs/>
          <w:sz w:val="28"/>
          <w:szCs w:val="28"/>
          <w:lang w:bidi="ru-RU"/>
        </w:rPr>
        <w:t xml:space="preserve">, А. «Пустое занятие»: кто лишает Россию права вето в СБ ООН: в ГА ООН возобновлены переговоры по реформе Совета Безопасности / А. </w:t>
      </w:r>
      <w:proofErr w:type="spellStart"/>
      <w:r w:rsidRPr="00CF508F">
        <w:rPr>
          <w:bCs/>
          <w:sz w:val="28"/>
          <w:szCs w:val="28"/>
          <w:lang w:bidi="ru-RU"/>
        </w:rPr>
        <w:t>Грязев</w:t>
      </w:r>
      <w:proofErr w:type="spellEnd"/>
      <w:r w:rsidRPr="00CF508F">
        <w:rPr>
          <w:bCs/>
          <w:sz w:val="28"/>
          <w:szCs w:val="28"/>
          <w:lang w:bidi="ru-RU"/>
        </w:rPr>
        <w:t>. – Текст: электронный // Газета.ru: [сайт]. – 2018. – 2 февр. – URL: https://www.gazeta.ru/politics/2018/02/02_a_11634385.shtml (дата обращения: 29.11.2021).</w:t>
      </w:r>
    </w:p>
    <w:p w14:paraId="28B4F216" w14:textId="77777777" w:rsidR="003231A4" w:rsidRPr="00CF508F" w:rsidRDefault="003231A4" w:rsidP="003231A4">
      <w:pPr>
        <w:widowControl w:val="0"/>
        <w:autoSpaceDE w:val="0"/>
        <w:autoSpaceDN w:val="0"/>
        <w:ind w:firstLine="567"/>
        <w:jc w:val="both"/>
        <w:outlineLvl w:val="0"/>
        <w:rPr>
          <w:b/>
          <w:bCs/>
          <w:sz w:val="28"/>
          <w:szCs w:val="28"/>
          <w:lang w:bidi="ru-RU"/>
        </w:rPr>
      </w:pPr>
      <w:r w:rsidRPr="00CF508F">
        <w:rPr>
          <w:b/>
          <w:bCs/>
          <w:sz w:val="28"/>
          <w:szCs w:val="28"/>
          <w:lang w:bidi="ru-RU"/>
        </w:rPr>
        <w:t>Для учебников, учебных пособий, монографий:</w:t>
      </w:r>
    </w:p>
    <w:p w14:paraId="40B8111B"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Николаев, А. А. Социология управления: учебник / А.А. Николаев. — Москва : ИНФРА-М, 2021. — 317 с. + Доп. материалы [Электронный ресурс]. — (Высшее образование: </w:t>
      </w:r>
      <w:proofErr w:type="spellStart"/>
      <w:r w:rsidRPr="00CF508F">
        <w:rPr>
          <w:bCs/>
          <w:sz w:val="28"/>
          <w:szCs w:val="28"/>
          <w:lang w:bidi="ru-RU"/>
        </w:rPr>
        <w:t>Бакалавриат</w:t>
      </w:r>
      <w:proofErr w:type="spellEnd"/>
      <w:r w:rsidRPr="00CF508F">
        <w:rPr>
          <w:bCs/>
          <w:sz w:val="28"/>
          <w:szCs w:val="28"/>
          <w:lang w:bidi="ru-RU"/>
        </w:rPr>
        <w:t xml:space="preserve">). — DOI 10.12737/24413. - ISBN 978-5-16-012031-7. - Текст: электронный. - URL: https://znanium.com/catalog/product/1210515 (дата обращения: 30.11.2021). – Режим доступа: по подписке. </w:t>
      </w:r>
    </w:p>
    <w:p w14:paraId="70750DD9"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Или</w:t>
      </w:r>
    </w:p>
    <w:p w14:paraId="55A14441"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Николаев, А. А. Социология управления: учебник / А.А. Николаев. — Москва: ИНФРА-М, 2021. — 317 с. — (Высшее образование: </w:t>
      </w:r>
      <w:proofErr w:type="spellStart"/>
      <w:r w:rsidRPr="00CF508F">
        <w:rPr>
          <w:bCs/>
          <w:sz w:val="28"/>
          <w:szCs w:val="28"/>
          <w:lang w:bidi="ru-RU"/>
        </w:rPr>
        <w:t>Бакалавриат</w:t>
      </w:r>
      <w:proofErr w:type="spellEnd"/>
      <w:r w:rsidRPr="00CF508F">
        <w:rPr>
          <w:bCs/>
          <w:sz w:val="28"/>
          <w:szCs w:val="28"/>
          <w:lang w:bidi="ru-RU"/>
        </w:rPr>
        <w:t>). — DOI 10.12737/24413. - ISBN 978-5-16-012031-7. – Текст: непосредственный.</w:t>
      </w:r>
    </w:p>
    <w:p w14:paraId="26C4465C"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Брушкова, Л. А.  Социология: учебник и практикум для вузов / Л. А. Брушкова. — Москва: Издательство </w:t>
      </w:r>
      <w:proofErr w:type="spellStart"/>
      <w:r w:rsidRPr="00CF508F">
        <w:rPr>
          <w:bCs/>
          <w:sz w:val="28"/>
          <w:szCs w:val="28"/>
          <w:lang w:bidi="ru-RU"/>
        </w:rPr>
        <w:t>Юрайт</w:t>
      </w:r>
      <w:proofErr w:type="spellEnd"/>
      <w:r w:rsidRPr="00CF508F">
        <w:rPr>
          <w:bCs/>
          <w:sz w:val="28"/>
          <w:szCs w:val="28"/>
          <w:lang w:bidi="ru-RU"/>
        </w:rPr>
        <w:t xml:space="preserve">, 2021. — 362 с. — (Высшее образование). — ISBN 978-5-534-00955-2. — Текст: электронный // Образовательная платформа </w:t>
      </w:r>
      <w:proofErr w:type="spellStart"/>
      <w:r w:rsidRPr="00CF508F">
        <w:rPr>
          <w:bCs/>
          <w:sz w:val="28"/>
          <w:szCs w:val="28"/>
          <w:lang w:bidi="ru-RU"/>
        </w:rPr>
        <w:t>Юрайт</w:t>
      </w:r>
      <w:proofErr w:type="spellEnd"/>
      <w:r w:rsidRPr="00CF508F">
        <w:rPr>
          <w:bCs/>
          <w:sz w:val="28"/>
          <w:szCs w:val="28"/>
          <w:lang w:bidi="ru-RU"/>
        </w:rPr>
        <w:t xml:space="preserve"> [сайт]. — URL: https://urait.ru/bcode/469144 (дата обращения: 30.11.2021).</w:t>
      </w:r>
    </w:p>
    <w:p w14:paraId="52CBFB9B" w14:textId="77777777" w:rsidR="003231A4" w:rsidRPr="00CF508F" w:rsidRDefault="003231A4" w:rsidP="003231A4">
      <w:pPr>
        <w:widowControl w:val="0"/>
        <w:autoSpaceDE w:val="0"/>
        <w:autoSpaceDN w:val="0"/>
        <w:ind w:firstLine="567"/>
        <w:jc w:val="both"/>
        <w:outlineLvl w:val="0"/>
        <w:rPr>
          <w:bCs/>
          <w:sz w:val="28"/>
          <w:szCs w:val="28"/>
          <w:lang w:bidi="ru-RU"/>
        </w:rPr>
      </w:pPr>
      <w:proofErr w:type="spellStart"/>
      <w:r w:rsidRPr="00CF508F">
        <w:rPr>
          <w:bCs/>
          <w:sz w:val="28"/>
          <w:szCs w:val="28"/>
          <w:lang w:bidi="ru-RU"/>
        </w:rPr>
        <w:t>Добреньков</w:t>
      </w:r>
      <w:proofErr w:type="spellEnd"/>
      <w:r w:rsidRPr="00CF508F">
        <w:rPr>
          <w:bCs/>
          <w:sz w:val="28"/>
          <w:szCs w:val="28"/>
          <w:lang w:bidi="ru-RU"/>
        </w:rPr>
        <w:t xml:space="preserve">, В. И. Социология: учебник / В.И. </w:t>
      </w:r>
      <w:proofErr w:type="spellStart"/>
      <w:r w:rsidRPr="00CF508F">
        <w:rPr>
          <w:bCs/>
          <w:sz w:val="28"/>
          <w:szCs w:val="28"/>
          <w:lang w:bidi="ru-RU"/>
        </w:rPr>
        <w:t>Добреньков</w:t>
      </w:r>
      <w:proofErr w:type="spellEnd"/>
      <w:r w:rsidRPr="00CF508F">
        <w:rPr>
          <w:bCs/>
          <w:sz w:val="28"/>
          <w:szCs w:val="28"/>
          <w:lang w:bidi="ru-RU"/>
        </w:rPr>
        <w:t xml:space="preserve">, А.И. Кравченко. — Москва: ИНФРА-М, 2021. — 624 с. — (Высшее образование: </w:t>
      </w:r>
      <w:proofErr w:type="spellStart"/>
      <w:r w:rsidRPr="00CF508F">
        <w:rPr>
          <w:bCs/>
          <w:sz w:val="28"/>
          <w:szCs w:val="28"/>
          <w:lang w:bidi="ru-RU"/>
        </w:rPr>
        <w:t>Бакалавриат</w:t>
      </w:r>
      <w:proofErr w:type="spellEnd"/>
      <w:r w:rsidRPr="00CF508F">
        <w:rPr>
          <w:bCs/>
          <w:sz w:val="28"/>
          <w:szCs w:val="28"/>
          <w:lang w:bidi="ru-RU"/>
        </w:rPr>
        <w:t>). - ISBN 978-5-16-003522-2. - Текст: электронный. - URL: https://znanium.com/catalog/product/1176863 (дата обращения: 29.11.2021). – Режим доступа: по подписке.</w:t>
      </w:r>
    </w:p>
    <w:p w14:paraId="76804E62"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Лапин, Н. И.  Социология. Хрестоматия в 2 т. Том 1: учебное пособие для вузов / Н. И. Лапин, А. Г. </w:t>
      </w:r>
      <w:proofErr w:type="spellStart"/>
      <w:r w:rsidRPr="00CF508F">
        <w:rPr>
          <w:bCs/>
          <w:sz w:val="28"/>
          <w:szCs w:val="28"/>
          <w:lang w:bidi="ru-RU"/>
        </w:rPr>
        <w:t>Здравомыслов</w:t>
      </w:r>
      <w:proofErr w:type="spellEnd"/>
      <w:r w:rsidRPr="00CF508F">
        <w:rPr>
          <w:bCs/>
          <w:sz w:val="28"/>
          <w:szCs w:val="28"/>
          <w:lang w:bidi="ru-RU"/>
        </w:rPr>
        <w:t xml:space="preserve"> ; под общей редакцией Н. И. Лапина ; переводчик В. Г. Кузьминов. — 2-е изд., </w:t>
      </w:r>
      <w:proofErr w:type="spellStart"/>
      <w:r w:rsidRPr="00CF508F">
        <w:rPr>
          <w:bCs/>
          <w:sz w:val="28"/>
          <w:szCs w:val="28"/>
          <w:lang w:bidi="ru-RU"/>
        </w:rPr>
        <w:t>испр</w:t>
      </w:r>
      <w:proofErr w:type="spellEnd"/>
      <w:r w:rsidRPr="00CF508F">
        <w:rPr>
          <w:bCs/>
          <w:sz w:val="28"/>
          <w:szCs w:val="28"/>
          <w:lang w:bidi="ru-RU"/>
        </w:rPr>
        <w:t xml:space="preserve">. и доп. — Москва: Издательство </w:t>
      </w:r>
      <w:proofErr w:type="spellStart"/>
      <w:r w:rsidRPr="00CF508F">
        <w:rPr>
          <w:bCs/>
          <w:sz w:val="28"/>
          <w:szCs w:val="28"/>
          <w:lang w:bidi="ru-RU"/>
        </w:rPr>
        <w:t>Юрайт</w:t>
      </w:r>
      <w:proofErr w:type="spellEnd"/>
      <w:r w:rsidRPr="00CF508F">
        <w:rPr>
          <w:bCs/>
          <w:sz w:val="28"/>
          <w:szCs w:val="28"/>
          <w:lang w:bidi="ru-RU"/>
        </w:rPr>
        <w:t xml:space="preserve">, 2021. — 434 с. — (Высшее образование). </w:t>
      </w:r>
    </w:p>
    <w:p w14:paraId="334C0714" w14:textId="77777777" w:rsidR="003231A4" w:rsidRPr="00CF508F" w:rsidRDefault="003231A4" w:rsidP="003231A4">
      <w:pPr>
        <w:widowControl w:val="0"/>
        <w:autoSpaceDE w:val="0"/>
        <w:autoSpaceDN w:val="0"/>
        <w:ind w:firstLine="567"/>
        <w:jc w:val="both"/>
        <w:outlineLvl w:val="0"/>
        <w:rPr>
          <w:b/>
          <w:bCs/>
          <w:sz w:val="28"/>
          <w:szCs w:val="28"/>
          <w:lang w:bidi="ru-RU"/>
        </w:rPr>
      </w:pPr>
    </w:p>
    <w:p w14:paraId="06B85F50" w14:textId="77777777" w:rsidR="003231A4" w:rsidRPr="00CF508F" w:rsidRDefault="003231A4" w:rsidP="003231A4">
      <w:pPr>
        <w:widowControl w:val="0"/>
        <w:autoSpaceDE w:val="0"/>
        <w:autoSpaceDN w:val="0"/>
        <w:ind w:firstLine="567"/>
        <w:jc w:val="both"/>
        <w:outlineLvl w:val="0"/>
        <w:rPr>
          <w:b/>
          <w:bCs/>
          <w:sz w:val="28"/>
          <w:szCs w:val="28"/>
          <w:lang w:bidi="ru-RU"/>
        </w:rPr>
      </w:pPr>
      <w:r w:rsidRPr="00CF508F">
        <w:rPr>
          <w:b/>
          <w:bCs/>
          <w:sz w:val="28"/>
          <w:szCs w:val="28"/>
          <w:lang w:bidi="ru-RU"/>
        </w:rPr>
        <w:t>Библиографическое описание книги одного автора</w:t>
      </w:r>
    </w:p>
    <w:p w14:paraId="6A2D39C1"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Филиппова, А. Г. Российская социология детства: вчера, сегодня, завтра: монография / А. Г. Филиппова; Министерство образования и науки Российской Федерации. — Санкт-Петербург: </w:t>
      </w:r>
      <w:proofErr w:type="spellStart"/>
      <w:r w:rsidRPr="00CF508F">
        <w:rPr>
          <w:bCs/>
          <w:sz w:val="28"/>
          <w:szCs w:val="28"/>
          <w:lang w:bidi="ru-RU"/>
        </w:rPr>
        <w:t>Астерион</w:t>
      </w:r>
      <w:proofErr w:type="spellEnd"/>
      <w:r w:rsidRPr="00CF508F">
        <w:rPr>
          <w:bCs/>
          <w:sz w:val="28"/>
          <w:szCs w:val="28"/>
          <w:lang w:bidi="ru-RU"/>
        </w:rPr>
        <w:t>, 2016. — 195 с. — Текст: непосредственный.</w:t>
      </w:r>
    </w:p>
    <w:p w14:paraId="640D9C12" w14:textId="77777777" w:rsidR="003231A4" w:rsidRPr="00CF508F" w:rsidRDefault="003231A4" w:rsidP="003231A4">
      <w:pPr>
        <w:widowControl w:val="0"/>
        <w:autoSpaceDE w:val="0"/>
        <w:autoSpaceDN w:val="0"/>
        <w:ind w:firstLine="567"/>
        <w:jc w:val="both"/>
        <w:outlineLvl w:val="0"/>
        <w:rPr>
          <w:b/>
          <w:bCs/>
          <w:sz w:val="28"/>
          <w:szCs w:val="28"/>
          <w:lang w:bidi="ru-RU"/>
        </w:rPr>
      </w:pPr>
      <w:r w:rsidRPr="00CF508F">
        <w:rPr>
          <w:b/>
          <w:bCs/>
          <w:sz w:val="28"/>
          <w:szCs w:val="28"/>
          <w:lang w:bidi="ru-RU"/>
        </w:rPr>
        <w:t>Библиографическое описание книги двух авторов</w:t>
      </w:r>
    </w:p>
    <w:p w14:paraId="79293B26" w14:textId="77777777" w:rsidR="003231A4" w:rsidRPr="00CF508F" w:rsidRDefault="003231A4" w:rsidP="003231A4">
      <w:pPr>
        <w:widowControl w:val="0"/>
        <w:autoSpaceDE w:val="0"/>
        <w:autoSpaceDN w:val="0"/>
        <w:ind w:firstLine="567"/>
        <w:jc w:val="both"/>
        <w:outlineLvl w:val="0"/>
        <w:rPr>
          <w:bCs/>
          <w:sz w:val="28"/>
          <w:szCs w:val="28"/>
          <w:lang w:bidi="ru-RU"/>
        </w:rPr>
      </w:pPr>
      <w:proofErr w:type="spellStart"/>
      <w:r w:rsidRPr="00CF508F">
        <w:rPr>
          <w:bCs/>
          <w:sz w:val="28"/>
          <w:szCs w:val="28"/>
          <w:lang w:bidi="ru-RU"/>
        </w:rPr>
        <w:t>Конотопов</w:t>
      </w:r>
      <w:proofErr w:type="spellEnd"/>
      <w:r w:rsidRPr="00CF508F">
        <w:rPr>
          <w:bCs/>
          <w:sz w:val="28"/>
          <w:szCs w:val="28"/>
          <w:lang w:bidi="ru-RU"/>
        </w:rPr>
        <w:t xml:space="preserve">, М. В. История экономики России : учебник для вузов / М. В. </w:t>
      </w:r>
      <w:proofErr w:type="spellStart"/>
      <w:r w:rsidRPr="00CF508F">
        <w:rPr>
          <w:bCs/>
          <w:sz w:val="28"/>
          <w:szCs w:val="28"/>
          <w:lang w:bidi="ru-RU"/>
        </w:rPr>
        <w:t>Конотопов</w:t>
      </w:r>
      <w:proofErr w:type="spellEnd"/>
      <w:r w:rsidRPr="00CF508F">
        <w:rPr>
          <w:bCs/>
          <w:sz w:val="28"/>
          <w:szCs w:val="28"/>
          <w:lang w:bidi="ru-RU"/>
        </w:rPr>
        <w:t xml:space="preserve">, С. И. </w:t>
      </w:r>
      <w:proofErr w:type="spellStart"/>
      <w:r w:rsidRPr="00CF508F">
        <w:rPr>
          <w:bCs/>
          <w:sz w:val="28"/>
          <w:szCs w:val="28"/>
          <w:lang w:bidi="ru-RU"/>
        </w:rPr>
        <w:t>Сметанин</w:t>
      </w:r>
      <w:proofErr w:type="spellEnd"/>
      <w:r w:rsidRPr="00CF508F">
        <w:rPr>
          <w:bCs/>
          <w:sz w:val="28"/>
          <w:szCs w:val="28"/>
          <w:lang w:bidi="ru-RU"/>
        </w:rPr>
        <w:t xml:space="preserve">. — 6-е издание, стереотипное. — Москва: </w:t>
      </w:r>
      <w:proofErr w:type="spellStart"/>
      <w:r w:rsidRPr="00CF508F">
        <w:rPr>
          <w:bCs/>
          <w:sz w:val="28"/>
          <w:szCs w:val="28"/>
          <w:lang w:bidi="ru-RU"/>
        </w:rPr>
        <w:t>КноРус</w:t>
      </w:r>
      <w:proofErr w:type="spellEnd"/>
      <w:r w:rsidRPr="00CF508F">
        <w:rPr>
          <w:bCs/>
          <w:sz w:val="28"/>
          <w:szCs w:val="28"/>
          <w:lang w:bidi="ru-RU"/>
        </w:rPr>
        <w:t>, 2007. — 350 с. — Текст: непосредственный.</w:t>
      </w:r>
    </w:p>
    <w:p w14:paraId="3DCF0E20" w14:textId="77777777" w:rsidR="003231A4" w:rsidRPr="00CF508F" w:rsidRDefault="003231A4" w:rsidP="003231A4">
      <w:pPr>
        <w:widowControl w:val="0"/>
        <w:autoSpaceDE w:val="0"/>
        <w:autoSpaceDN w:val="0"/>
        <w:ind w:firstLine="567"/>
        <w:jc w:val="both"/>
        <w:outlineLvl w:val="0"/>
        <w:rPr>
          <w:b/>
          <w:bCs/>
          <w:sz w:val="28"/>
          <w:szCs w:val="28"/>
          <w:lang w:bidi="ru-RU"/>
        </w:rPr>
      </w:pPr>
      <w:r w:rsidRPr="00CF508F">
        <w:rPr>
          <w:b/>
          <w:bCs/>
          <w:sz w:val="28"/>
          <w:szCs w:val="28"/>
          <w:lang w:bidi="ru-RU"/>
        </w:rPr>
        <w:t>Библиографическое описание книги трех авторов</w:t>
      </w:r>
    </w:p>
    <w:p w14:paraId="4B5DBC10" w14:textId="77777777" w:rsidR="003231A4" w:rsidRPr="00CF508F" w:rsidRDefault="003231A4" w:rsidP="003231A4">
      <w:pPr>
        <w:widowControl w:val="0"/>
        <w:autoSpaceDE w:val="0"/>
        <w:autoSpaceDN w:val="0"/>
        <w:ind w:firstLine="567"/>
        <w:jc w:val="both"/>
        <w:outlineLvl w:val="0"/>
        <w:rPr>
          <w:bCs/>
          <w:sz w:val="28"/>
          <w:szCs w:val="28"/>
          <w:lang w:bidi="ru-RU"/>
        </w:rPr>
      </w:pPr>
      <w:proofErr w:type="spellStart"/>
      <w:r w:rsidRPr="00CF508F">
        <w:rPr>
          <w:bCs/>
          <w:sz w:val="28"/>
          <w:szCs w:val="28"/>
          <w:lang w:bidi="ru-RU"/>
        </w:rPr>
        <w:t>Парахина</w:t>
      </w:r>
      <w:proofErr w:type="spellEnd"/>
      <w:r w:rsidRPr="00CF508F">
        <w:rPr>
          <w:bCs/>
          <w:sz w:val="28"/>
          <w:szCs w:val="28"/>
          <w:lang w:bidi="ru-RU"/>
        </w:rPr>
        <w:t xml:space="preserve">, В. Н. Муниципальное управление: учебное пособие / В. Н. </w:t>
      </w:r>
      <w:proofErr w:type="spellStart"/>
      <w:r w:rsidRPr="00CF508F">
        <w:rPr>
          <w:bCs/>
          <w:sz w:val="28"/>
          <w:szCs w:val="28"/>
          <w:lang w:bidi="ru-RU"/>
        </w:rPr>
        <w:t>Парахина</w:t>
      </w:r>
      <w:proofErr w:type="spellEnd"/>
      <w:r w:rsidRPr="00CF508F">
        <w:rPr>
          <w:bCs/>
          <w:sz w:val="28"/>
          <w:szCs w:val="28"/>
          <w:lang w:bidi="ru-RU"/>
        </w:rPr>
        <w:t xml:space="preserve">, Е. В. </w:t>
      </w:r>
      <w:proofErr w:type="spellStart"/>
      <w:r w:rsidRPr="00CF508F">
        <w:rPr>
          <w:bCs/>
          <w:sz w:val="28"/>
          <w:szCs w:val="28"/>
          <w:lang w:bidi="ru-RU"/>
        </w:rPr>
        <w:t>Галеев</w:t>
      </w:r>
      <w:proofErr w:type="spellEnd"/>
      <w:r w:rsidRPr="00CF508F">
        <w:rPr>
          <w:bCs/>
          <w:sz w:val="28"/>
          <w:szCs w:val="28"/>
          <w:lang w:bidi="ru-RU"/>
        </w:rPr>
        <w:t xml:space="preserve">, Л. Н. </w:t>
      </w:r>
      <w:proofErr w:type="spellStart"/>
      <w:r w:rsidRPr="00CF508F">
        <w:rPr>
          <w:bCs/>
          <w:sz w:val="28"/>
          <w:szCs w:val="28"/>
          <w:lang w:bidi="ru-RU"/>
        </w:rPr>
        <w:t>Ганшина</w:t>
      </w:r>
      <w:proofErr w:type="spellEnd"/>
      <w:r w:rsidRPr="00CF508F">
        <w:rPr>
          <w:bCs/>
          <w:sz w:val="28"/>
          <w:szCs w:val="28"/>
          <w:lang w:bidi="ru-RU"/>
        </w:rPr>
        <w:t xml:space="preserve">. — 2-е издание, стереотипное. — Москва: </w:t>
      </w:r>
      <w:proofErr w:type="spellStart"/>
      <w:r w:rsidRPr="00CF508F">
        <w:rPr>
          <w:bCs/>
          <w:sz w:val="28"/>
          <w:szCs w:val="28"/>
          <w:lang w:bidi="ru-RU"/>
        </w:rPr>
        <w:t>КноРус</w:t>
      </w:r>
      <w:proofErr w:type="spellEnd"/>
      <w:r w:rsidRPr="00CF508F">
        <w:rPr>
          <w:bCs/>
          <w:sz w:val="28"/>
          <w:szCs w:val="28"/>
          <w:lang w:bidi="ru-RU"/>
        </w:rPr>
        <w:t>, 2008. — 489 с.- ISBN 978-5-9948-2426-1. — Текст: непосредственный.</w:t>
      </w:r>
    </w:p>
    <w:p w14:paraId="660494DE" w14:textId="77777777" w:rsidR="003231A4" w:rsidRPr="00CF508F" w:rsidRDefault="003231A4" w:rsidP="003231A4">
      <w:pPr>
        <w:widowControl w:val="0"/>
        <w:autoSpaceDE w:val="0"/>
        <w:autoSpaceDN w:val="0"/>
        <w:ind w:firstLine="567"/>
        <w:jc w:val="both"/>
        <w:outlineLvl w:val="0"/>
        <w:rPr>
          <w:b/>
          <w:bCs/>
          <w:sz w:val="28"/>
          <w:szCs w:val="28"/>
          <w:lang w:bidi="ru-RU"/>
        </w:rPr>
      </w:pPr>
      <w:r w:rsidRPr="00CF508F">
        <w:rPr>
          <w:b/>
          <w:bCs/>
          <w:sz w:val="28"/>
          <w:szCs w:val="28"/>
          <w:lang w:bidi="ru-RU"/>
        </w:rPr>
        <w:t>Библиографическое описание книги четырех авторов</w:t>
      </w:r>
    </w:p>
    <w:p w14:paraId="58CFE76E"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lastRenderedPageBreak/>
        <w:t xml:space="preserve">Организация деятельности правоохранительных органов по противодействию экстремизму и терроризму: монография / Е. Н. </w:t>
      </w:r>
      <w:proofErr w:type="spellStart"/>
      <w:r w:rsidRPr="00CF508F">
        <w:rPr>
          <w:bCs/>
          <w:sz w:val="28"/>
          <w:szCs w:val="28"/>
          <w:lang w:bidi="ru-RU"/>
        </w:rPr>
        <w:t>Быстряков</w:t>
      </w:r>
      <w:proofErr w:type="spellEnd"/>
      <w:r w:rsidRPr="00CF508F">
        <w:rPr>
          <w:bCs/>
          <w:sz w:val="28"/>
          <w:szCs w:val="28"/>
          <w:lang w:bidi="ru-RU"/>
        </w:rPr>
        <w:t xml:space="preserve">, Е. В. </w:t>
      </w:r>
      <w:proofErr w:type="spellStart"/>
      <w:r w:rsidRPr="00CF508F">
        <w:rPr>
          <w:bCs/>
          <w:sz w:val="28"/>
          <w:szCs w:val="28"/>
          <w:lang w:bidi="ru-RU"/>
        </w:rPr>
        <w:t>Ионова</w:t>
      </w:r>
      <w:proofErr w:type="spellEnd"/>
      <w:r w:rsidRPr="00CF508F">
        <w:rPr>
          <w:bCs/>
          <w:sz w:val="28"/>
          <w:szCs w:val="28"/>
          <w:lang w:bidi="ru-RU"/>
        </w:rPr>
        <w:t>, Н. Л. Потапова, А. Б. Смушкин. — Санкт-Петербург; Москва; Краснодар: Лань, 2019. — 173 с. — (Учебники для вузов. Специальная литература). — Текст: непосредственный.</w:t>
      </w:r>
    </w:p>
    <w:p w14:paraId="3AEE5E8C" w14:textId="77777777" w:rsidR="003231A4" w:rsidRPr="00CF508F" w:rsidRDefault="003231A4" w:rsidP="003231A4">
      <w:pPr>
        <w:widowControl w:val="0"/>
        <w:autoSpaceDE w:val="0"/>
        <w:autoSpaceDN w:val="0"/>
        <w:ind w:firstLine="567"/>
        <w:jc w:val="both"/>
        <w:outlineLvl w:val="0"/>
        <w:rPr>
          <w:b/>
          <w:bCs/>
          <w:sz w:val="28"/>
          <w:szCs w:val="28"/>
          <w:lang w:bidi="ru-RU"/>
        </w:rPr>
      </w:pPr>
      <w:r w:rsidRPr="00CF508F">
        <w:rPr>
          <w:b/>
          <w:bCs/>
          <w:sz w:val="28"/>
          <w:szCs w:val="28"/>
          <w:lang w:bidi="ru-RU"/>
        </w:rPr>
        <w:t>Библиографическое описание книги пяти и более авторов</w:t>
      </w:r>
    </w:p>
    <w:p w14:paraId="65ADF6CD"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Психодиагностика: учебное пособие / И. И. Юматова, Е. Г. </w:t>
      </w:r>
      <w:proofErr w:type="spellStart"/>
      <w:r w:rsidRPr="00CF508F">
        <w:rPr>
          <w:bCs/>
          <w:sz w:val="28"/>
          <w:szCs w:val="28"/>
          <w:lang w:bidi="ru-RU"/>
        </w:rPr>
        <w:t>Шевырева</w:t>
      </w:r>
      <w:proofErr w:type="spellEnd"/>
      <w:r w:rsidRPr="00CF508F">
        <w:rPr>
          <w:bCs/>
          <w:sz w:val="28"/>
          <w:szCs w:val="28"/>
          <w:lang w:bidi="ru-RU"/>
        </w:rPr>
        <w:t xml:space="preserve">, М. А. </w:t>
      </w:r>
      <w:proofErr w:type="spellStart"/>
      <w:r w:rsidRPr="00CF508F">
        <w:rPr>
          <w:bCs/>
          <w:sz w:val="28"/>
          <w:szCs w:val="28"/>
          <w:lang w:bidi="ru-RU"/>
        </w:rPr>
        <w:t>Вышквыркина</w:t>
      </w:r>
      <w:proofErr w:type="spellEnd"/>
      <w:r w:rsidRPr="00CF508F">
        <w:rPr>
          <w:bCs/>
          <w:sz w:val="28"/>
          <w:szCs w:val="28"/>
          <w:lang w:bidi="ru-RU"/>
        </w:rPr>
        <w:t xml:space="preserve"> [и др.]; под общей редакцией А. К. Белоусовой, И. И. </w:t>
      </w:r>
      <w:proofErr w:type="spellStart"/>
      <w:r w:rsidRPr="00CF508F">
        <w:rPr>
          <w:bCs/>
          <w:sz w:val="28"/>
          <w:szCs w:val="28"/>
          <w:lang w:bidi="ru-RU"/>
        </w:rPr>
        <w:t>Юматовой</w:t>
      </w:r>
      <w:proofErr w:type="spellEnd"/>
      <w:r w:rsidRPr="00CF508F">
        <w:rPr>
          <w:bCs/>
          <w:sz w:val="28"/>
          <w:szCs w:val="28"/>
          <w:lang w:bidi="ru-RU"/>
        </w:rPr>
        <w:t>. — Ростов-на-Дону: Феникс, 2017. — 255 с. — (Высшее образование).- ISBN 978-5-9948-2526-6. — Текст : непосредственный.</w:t>
      </w:r>
    </w:p>
    <w:p w14:paraId="5DE1FD6C" w14:textId="77777777" w:rsidR="003231A4" w:rsidRPr="00CF508F" w:rsidRDefault="003231A4" w:rsidP="003231A4">
      <w:pPr>
        <w:widowControl w:val="0"/>
        <w:autoSpaceDE w:val="0"/>
        <w:autoSpaceDN w:val="0"/>
        <w:ind w:firstLine="567"/>
        <w:jc w:val="both"/>
        <w:outlineLvl w:val="0"/>
        <w:rPr>
          <w:b/>
          <w:bCs/>
          <w:sz w:val="28"/>
          <w:szCs w:val="28"/>
          <w:lang w:bidi="ru-RU"/>
        </w:rPr>
      </w:pPr>
      <w:r w:rsidRPr="00CF508F">
        <w:rPr>
          <w:b/>
          <w:bCs/>
          <w:sz w:val="28"/>
          <w:szCs w:val="28"/>
          <w:lang w:bidi="ru-RU"/>
        </w:rPr>
        <w:t>Библиографическое описание книги под заглавием</w:t>
      </w:r>
    </w:p>
    <w:p w14:paraId="41C4081A"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Деньги, кредит, банки: учебник / под редакцией О. И. Лаврушина; Финансовый университет при Правительстве Российской Федерации. — 11-е издание, переработанное и дополненное. — Москва: </w:t>
      </w:r>
      <w:proofErr w:type="spellStart"/>
      <w:r w:rsidRPr="00CF508F">
        <w:rPr>
          <w:bCs/>
          <w:sz w:val="28"/>
          <w:szCs w:val="28"/>
          <w:lang w:bidi="ru-RU"/>
        </w:rPr>
        <w:t>КноРус</w:t>
      </w:r>
      <w:proofErr w:type="spellEnd"/>
      <w:r w:rsidRPr="00CF508F">
        <w:rPr>
          <w:bCs/>
          <w:sz w:val="28"/>
          <w:szCs w:val="28"/>
          <w:lang w:bidi="ru-RU"/>
        </w:rPr>
        <w:t>, 2013. — 448 с. — Текст: непосредственный.</w:t>
      </w:r>
    </w:p>
    <w:p w14:paraId="1877AE8E" w14:textId="77777777" w:rsidR="003231A4" w:rsidRPr="00CF508F" w:rsidRDefault="003231A4" w:rsidP="003231A4">
      <w:pPr>
        <w:widowControl w:val="0"/>
        <w:autoSpaceDE w:val="0"/>
        <w:autoSpaceDN w:val="0"/>
        <w:ind w:firstLine="567"/>
        <w:jc w:val="both"/>
        <w:outlineLvl w:val="0"/>
        <w:rPr>
          <w:b/>
          <w:bCs/>
          <w:sz w:val="28"/>
          <w:szCs w:val="28"/>
          <w:lang w:bidi="ru-RU"/>
        </w:rPr>
      </w:pPr>
      <w:r w:rsidRPr="00CF508F">
        <w:rPr>
          <w:b/>
          <w:bCs/>
          <w:sz w:val="28"/>
          <w:szCs w:val="28"/>
          <w:lang w:bidi="ru-RU"/>
        </w:rPr>
        <w:t>Аналитическое описание</w:t>
      </w:r>
    </w:p>
    <w:p w14:paraId="427040A6"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Лосев, А. Ф. Жизненный и творческий путь Платона // Платон. Собрание сочинений. В 4 т. Т.1 / общ. ред. А. Ф. Лосева [и др.]. — Москва: Мысль, 1994. — (Серия «Философское наследие»). — С. 44—45.</w:t>
      </w:r>
    </w:p>
    <w:p w14:paraId="676CE995" w14:textId="77777777" w:rsidR="003231A4" w:rsidRPr="00CF508F" w:rsidRDefault="003231A4" w:rsidP="003231A4">
      <w:pPr>
        <w:widowControl w:val="0"/>
        <w:autoSpaceDE w:val="0"/>
        <w:autoSpaceDN w:val="0"/>
        <w:ind w:firstLine="567"/>
        <w:jc w:val="both"/>
        <w:outlineLvl w:val="0"/>
        <w:rPr>
          <w:b/>
          <w:bCs/>
          <w:sz w:val="28"/>
          <w:szCs w:val="28"/>
          <w:lang w:bidi="ru-RU"/>
        </w:rPr>
      </w:pPr>
      <w:r w:rsidRPr="00CF508F">
        <w:rPr>
          <w:b/>
          <w:bCs/>
          <w:sz w:val="28"/>
          <w:szCs w:val="28"/>
          <w:lang w:bidi="ru-RU"/>
        </w:rPr>
        <w:t>Для авторефератов и диссертаций</w:t>
      </w:r>
    </w:p>
    <w:p w14:paraId="5849EBB1" w14:textId="77777777" w:rsidR="003231A4" w:rsidRPr="00CF508F" w:rsidRDefault="003231A4" w:rsidP="003231A4">
      <w:pPr>
        <w:widowControl w:val="0"/>
        <w:autoSpaceDE w:val="0"/>
        <w:autoSpaceDN w:val="0"/>
        <w:ind w:firstLine="567"/>
        <w:jc w:val="both"/>
        <w:outlineLvl w:val="0"/>
        <w:rPr>
          <w:bCs/>
          <w:sz w:val="28"/>
          <w:szCs w:val="28"/>
          <w:lang w:bidi="ru-RU"/>
        </w:rPr>
      </w:pPr>
      <w:proofErr w:type="spellStart"/>
      <w:r w:rsidRPr="00CF508F">
        <w:rPr>
          <w:bCs/>
          <w:sz w:val="28"/>
          <w:szCs w:val="28"/>
          <w:lang w:bidi="ru-RU"/>
        </w:rPr>
        <w:t>Быстрянцев</w:t>
      </w:r>
      <w:proofErr w:type="spellEnd"/>
      <w:r w:rsidRPr="00CF508F">
        <w:rPr>
          <w:bCs/>
          <w:sz w:val="28"/>
          <w:szCs w:val="28"/>
          <w:lang w:bidi="ru-RU"/>
        </w:rPr>
        <w:t xml:space="preserve">, </w:t>
      </w:r>
      <w:proofErr w:type="spellStart"/>
      <w:r w:rsidRPr="00CF508F">
        <w:rPr>
          <w:bCs/>
          <w:sz w:val="28"/>
          <w:szCs w:val="28"/>
          <w:lang w:bidi="ru-RU"/>
        </w:rPr>
        <w:t>Пересвет</w:t>
      </w:r>
      <w:proofErr w:type="spellEnd"/>
      <w:r w:rsidRPr="00CF508F">
        <w:rPr>
          <w:bCs/>
          <w:sz w:val="28"/>
          <w:szCs w:val="28"/>
          <w:lang w:bidi="ru-RU"/>
        </w:rPr>
        <w:t xml:space="preserve"> Сергеевич. Социологический анализ институционального доверия в сфере социального управления: автореферат </w:t>
      </w:r>
      <w:proofErr w:type="spellStart"/>
      <w:r w:rsidRPr="00CF508F">
        <w:rPr>
          <w:bCs/>
          <w:sz w:val="28"/>
          <w:szCs w:val="28"/>
          <w:lang w:bidi="ru-RU"/>
        </w:rPr>
        <w:t>дис</w:t>
      </w:r>
      <w:proofErr w:type="spellEnd"/>
      <w:r w:rsidRPr="00CF508F">
        <w:rPr>
          <w:bCs/>
          <w:sz w:val="28"/>
          <w:szCs w:val="28"/>
          <w:lang w:bidi="ru-RU"/>
        </w:rPr>
        <w:t xml:space="preserve">. ... кандидата социологических наук: 22.00.08 / </w:t>
      </w:r>
      <w:proofErr w:type="spellStart"/>
      <w:r w:rsidRPr="00CF508F">
        <w:rPr>
          <w:bCs/>
          <w:sz w:val="28"/>
          <w:szCs w:val="28"/>
          <w:lang w:bidi="ru-RU"/>
        </w:rPr>
        <w:t>Быстрянцев</w:t>
      </w:r>
      <w:proofErr w:type="spellEnd"/>
      <w:r w:rsidRPr="00CF508F">
        <w:rPr>
          <w:bCs/>
          <w:sz w:val="28"/>
          <w:szCs w:val="28"/>
          <w:lang w:bidi="ru-RU"/>
        </w:rPr>
        <w:t xml:space="preserve"> </w:t>
      </w:r>
      <w:proofErr w:type="spellStart"/>
      <w:r w:rsidRPr="00CF508F">
        <w:rPr>
          <w:bCs/>
          <w:sz w:val="28"/>
          <w:szCs w:val="28"/>
          <w:lang w:bidi="ru-RU"/>
        </w:rPr>
        <w:t>Пересвет</w:t>
      </w:r>
      <w:proofErr w:type="spellEnd"/>
      <w:r w:rsidRPr="00CF508F">
        <w:rPr>
          <w:bCs/>
          <w:sz w:val="28"/>
          <w:szCs w:val="28"/>
          <w:lang w:bidi="ru-RU"/>
        </w:rPr>
        <w:t xml:space="preserve"> Сергеевич; [Место защиты: ФГБОУ ВО «Санкт-Петербургский государственный экономический университет»]. - Санкт-Петербург, 2020.</w:t>
      </w:r>
    </w:p>
    <w:p w14:paraId="26E3DB17" w14:textId="77777777" w:rsidR="003231A4" w:rsidRPr="00CF508F" w:rsidRDefault="003231A4" w:rsidP="003231A4">
      <w:pPr>
        <w:widowControl w:val="0"/>
        <w:autoSpaceDE w:val="0"/>
        <w:autoSpaceDN w:val="0"/>
        <w:ind w:firstLine="567"/>
        <w:jc w:val="both"/>
        <w:outlineLvl w:val="0"/>
        <w:rPr>
          <w:bCs/>
          <w:sz w:val="28"/>
          <w:szCs w:val="28"/>
          <w:lang w:bidi="ru-RU"/>
        </w:rPr>
      </w:pPr>
      <w:proofErr w:type="spellStart"/>
      <w:r w:rsidRPr="00CF508F">
        <w:rPr>
          <w:bCs/>
          <w:sz w:val="28"/>
          <w:szCs w:val="28"/>
          <w:lang w:bidi="ru-RU"/>
        </w:rPr>
        <w:t>Быстрянцев</w:t>
      </w:r>
      <w:proofErr w:type="spellEnd"/>
      <w:r w:rsidRPr="00CF508F">
        <w:rPr>
          <w:bCs/>
          <w:sz w:val="28"/>
          <w:szCs w:val="28"/>
          <w:lang w:bidi="ru-RU"/>
        </w:rPr>
        <w:t xml:space="preserve">, </w:t>
      </w:r>
      <w:proofErr w:type="spellStart"/>
      <w:r w:rsidRPr="00CF508F">
        <w:rPr>
          <w:bCs/>
          <w:sz w:val="28"/>
          <w:szCs w:val="28"/>
          <w:lang w:bidi="ru-RU"/>
        </w:rPr>
        <w:t>Пересвет</w:t>
      </w:r>
      <w:proofErr w:type="spellEnd"/>
      <w:r w:rsidRPr="00CF508F">
        <w:rPr>
          <w:bCs/>
          <w:sz w:val="28"/>
          <w:szCs w:val="28"/>
          <w:lang w:bidi="ru-RU"/>
        </w:rPr>
        <w:t xml:space="preserve"> Сергеевич. Социологический анализ институционального доверия в сфере социального управления: диссертация ... кандидата социологических наук: 22.00.08 / </w:t>
      </w:r>
      <w:proofErr w:type="spellStart"/>
      <w:r w:rsidRPr="00CF508F">
        <w:rPr>
          <w:bCs/>
          <w:sz w:val="28"/>
          <w:szCs w:val="28"/>
          <w:lang w:bidi="ru-RU"/>
        </w:rPr>
        <w:t>Быстрянцев</w:t>
      </w:r>
      <w:proofErr w:type="spellEnd"/>
      <w:r w:rsidRPr="00CF508F">
        <w:rPr>
          <w:bCs/>
          <w:sz w:val="28"/>
          <w:szCs w:val="28"/>
          <w:lang w:bidi="ru-RU"/>
        </w:rPr>
        <w:t xml:space="preserve"> </w:t>
      </w:r>
      <w:proofErr w:type="spellStart"/>
      <w:r w:rsidRPr="00CF508F">
        <w:rPr>
          <w:bCs/>
          <w:sz w:val="28"/>
          <w:szCs w:val="28"/>
          <w:lang w:bidi="ru-RU"/>
        </w:rPr>
        <w:t>Пересвет</w:t>
      </w:r>
      <w:proofErr w:type="spellEnd"/>
      <w:r w:rsidRPr="00CF508F">
        <w:rPr>
          <w:bCs/>
          <w:sz w:val="28"/>
          <w:szCs w:val="28"/>
          <w:lang w:bidi="ru-RU"/>
        </w:rPr>
        <w:t xml:space="preserve"> Сергеевич; [Место защиты: ФГБОУ ВО «Санкт-Петербургский государственный экономический университет»]. - Санкт-Петербург, 2020. - 224 с.: ил.</w:t>
      </w:r>
    </w:p>
    <w:p w14:paraId="0E58C984"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Лепехин, В.А. Антропологический подход в исследовании проблемы сущностных признаков российской цивилизации: диссертация на соискание ученой степени кандидата философских наук: 09.00.13 / Лепехин Владимир Анатольевич; Московский государственный университет им. М.В. Ломоносова, кафедра философской антропологии философского факультета.  - Москва, 2015. - 193 с. : ил. - Место защиты: Московский государственный университет им. М.В. Ломоносова.</w:t>
      </w:r>
    </w:p>
    <w:p w14:paraId="7F377D5A" w14:textId="77777777" w:rsidR="003231A4" w:rsidRPr="00CF508F" w:rsidRDefault="003231A4" w:rsidP="003231A4">
      <w:pPr>
        <w:widowControl w:val="0"/>
        <w:autoSpaceDE w:val="0"/>
        <w:autoSpaceDN w:val="0"/>
        <w:ind w:firstLine="567"/>
        <w:jc w:val="both"/>
        <w:outlineLvl w:val="0"/>
        <w:rPr>
          <w:b/>
          <w:bCs/>
          <w:sz w:val="28"/>
          <w:szCs w:val="28"/>
          <w:lang w:bidi="ru-RU"/>
        </w:rPr>
      </w:pPr>
      <w:r w:rsidRPr="00CF508F">
        <w:rPr>
          <w:b/>
          <w:bCs/>
          <w:sz w:val="28"/>
          <w:szCs w:val="28"/>
          <w:lang w:bidi="ru-RU"/>
        </w:rPr>
        <w:t xml:space="preserve">Описание сайта </w:t>
      </w:r>
    </w:p>
    <w:p w14:paraId="0ED0F2F0" w14:textId="77777777" w:rsidR="003231A4" w:rsidRPr="00CF508F" w:rsidRDefault="003231A4" w:rsidP="003231A4">
      <w:pPr>
        <w:widowControl w:val="0"/>
        <w:autoSpaceDE w:val="0"/>
        <w:autoSpaceDN w:val="0"/>
        <w:ind w:firstLine="567"/>
        <w:jc w:val="both"/>
        <w:outlineLvl w:val="0"/>
        <w:rPr>
          <w:bCs/>
          <w:sz w:val="28"/>
          <w:szCs w:val="28"/>
          <w:lang w:bidi="ru-RU"/>
        </w:rPr>
      </w:pPr>
      <w:r w:rsidRPr="00CF508F">
        <w:rPr>
          <w:bCs/>
          <w:sz w:val="28"/>
          <w:szCs w:val="28"/>
          <w:lang w:bidi="ru-RU"/>
        </w:rPr>
        <w:t xml:space="preserve">eLIBRARY.RU: научная электронная библиотека: сайт. – Москва, 2000. – URL: https://elibrary.ru (дата обращения: 29.11.2021). – Режим доступа: для </w:t>
      </w:r>
      <w:proofErr w:type="spellStart"/>
      <w:r w:rsidRPr="00CF508F">
        <w:rPr>
          <w:bCs/>
          <w:sz w:val="28"/>
          <w:szCs w:val="28"/>
          <w:lang w:bidi="ru-RU"/>
        </w:rPr>
        <w:t>зарегистрир</w:t>
      </w:r>
      <w:proofErr w:type="spellEnd"/>
      <w:r w:rsidRPr="00CF508F">
        <w:rPr>
          <w:bCs/>
          <w:sz w:val="28"/>
          <w:szCs w:val="28"/>
          <w:lang w:bidi="ru-RU"/>
        </w:rPr>
        <w:t>. пользователей. – Текст: электронный.</w:t>
      </w:r>
    </w:p>
    <w:p w14:paraId="0104A3CE" w14:textId="5EADF290" w:rsidR="003231A4" w:rsidRPr="00CF508F" w:rsidRDefault="003231A4" w:rsidP="003231A4">
      <w:pPr>
        <w:jc w:val="both"/>
        <w:rPr>
          <w:b/>
          <w:bCs/>
          <w:sz w:val="28"/>
          <w:szCs w:val="28"/>
          <w:lang w:bidi="ru-RU"/>
        </w:rPr>
      </w:pPr>
    </w:p>
    <w:p w14:paraId="523F754C" w14:textId="7C22027A" w:rsidR="003C1474" w:rsidRPr="00CF508F" w:rsidRDefault="003C1474" w:rsidP="003231A4">
      <w:pPr>
        <w:jc w:val="both"/>
        <w:rPr>
          <w:b/>
          <w:bCs/>
          <w:sz w:val="28"/>
          <w:szCs w:val="28"/>
          <w:lang w:bidi="ru-RU"/>
        </w:rPr>
      </w:pPr>
    </w:p>
    <w:p w14:paraId="3FC5FDCD" w14:textId="1620F5DB" w:rsidR="003C1474" w:rsidRPr="00CF508F" w:rsidRDefault="003C1474" w:rsidP="003231A4">
      <w:pPr>
        <w:jc w:val="both"/>
        <w:rPr>
          <w:b/>
          <w:bCs/>
          <w:sz w:val="28"/>
          <w:szCs w:val="28"/>
          <w:lang w:bidi="ru-RU"/>
        </w:rPr>
      </w:pPr>
    </w:p>
    <w:p w14:paraId="0984988C" w14:textId="77777777" w:rsidR="003C1474" w:rsidRPr="00CF508F" w:rsidRDefault="003C1474" w:rsidP="003231A4">
      <w:pPr>
        <w:jc w:val="both"/>
        <w:rPr>
          <w:b/>
          <w:bCs/>
          <w:sz w:val="28"/>
          <w:szCs w:val="28"/>
          <w:lang w:bidi="ru-RU"/>
        </w:rPr>
      </w:pPr>
    </w:p>
    <w:p w14:paraId="2A0CB54F" w14:textId="77777777" w:rsidR="003231A4" w:rsidRPr="00CF508F" w:rsidRDefault="003231A4" w:rsidP="003231A4">
      <w:pPr>
        <w:jc w:val="both"/>
        <w:rPr>
          <w:b/>
          <w:bCs/>
          <w:sz w:val="28"/>
          <w:szCs w:val="28"/>
        </w:rPr>
      </w:pPr>
      <w:r w:rsidRPr="00CF508F">
        <w:rPr>
          <w:b/>
          <w:bCs/>
          <w:sz w:val="28"/>
          <w:szCs w:val="28"/>
          <w:lang w:bidi="ru-RU"/>
        </w:rPr>
        <w:lastRenderedPageBreak/>
        <w:t xml:space="preserve">11. </w:t>
      </w:r>
      <w:r w:rsidRPr="00CF508F">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4945644" w14:textId="77777777" w:rsidR="003231A4" w:rsidRPr="00CF508F" w:rsidRDefault="003231A4" w:rsidP="003231A4">
      <w:pPr>
        <w:keepNext/>
        <w:ind w:firstLine="709"/>
        <w:jc w:val="both"/>
        <w:outlineLvl w:val="0"/>
        <w:rPr>
          <w:rFonts w:eastAsia="Calibri"/>
          <w:b/>
          <w:bCs/>
          <w:kern w:val="32"/>
          <w:sz w:val="28"/>
          <w:szCs w:val="28"/>
        </w:rPr>
      </w:pPr>
      <w:r w:rsidRPr="00CF508F">
        <w:rPr>
          <w:rFonts w:eastAsia="Calibri"/>
          <w:b/>
          <w:bCs/>
          <w:kern w:val="32"/>
          <w:sz w:val="28"/>
          <w:szCs w:val="28"/>
        </w:rPr>
        <w:t>11. 1. Комплект лицензионного программного обеспечения:</w:t>
      </w:r>
    </w:p>
    <w:p w14:paraId="09BE4762" w14:textId="77777777" w:rsidR="003231A4" w:rsidRPr="00CF508F" w:rsidRDefault="003231A4" w:rsidP="003231A4">
      <w:pPr>
        <w:keepNext/>
        <w:ind w:firstLine="709"/>
        <w:jc w:val="both"/>
        <w:outlineLvl w:val="0"/>
        <w:rPr>
          <w:rFonts w:eastAsia="Calibri"/>
          <w:bCs/>
          <w:kern w:val="32"/>
          <w:sz w:val="28"/>
          <w:szCs w:val="28"/>
        </w:rPr>
      </w:pPr>
      <w:r w:rsidRPr="00CF508F">
        <w:rPr>
          <w:rFonts w:eastAsia="Calibri"/>
          <w:bCs/>
          <w:kern w:val="32"/>
          <w:sz w:val="28"/>
          <w:szCs w:val="28"/>
        </w:rPr>
        <w:t xml:space="preserve">1. </w:t>
      </w:r>
      <w:r w:rsidRPr="00CF508F">
        <w:rPr>
          <w:rFonts w:eastAsia="Calibri"/>
          <w:bCs/>
          <w:kern w:val="32"/>
          <w:sz w:val="28"/>
          <w:szCs w:val="28"/>
          <w:lang w:val="en-US"/>
        </w:rPr>
        <w:t>Windows</w:t>
      </w:r>
      <w:r w:rsidRPr="00CF508F">
        <w:rPr>
          <w:rFonts w:eastAsia="Calibri"/>
          <w:bCs/>
          <w:kern w:val="32"/>
          <w:sz w:val="28"/>
          <w:szCs w:val="28"/>
        </w:rPr>
        <w:t xml:space="preserve">, </w:t>
      </w:r>
      <w:r w:rsidRPr="00CF508F">
        <w:rPr>
          <w:rFonts w:eastAsia="Calibri"/>
          <w:bCs/>
          <w:kern w:val="32"/>
          <w:sz w:val="28"/>
          <w:szCs w:val="28"/>
          <w:lang w:val="en-US"/>
        </w:rPr>
        <w:t>Microsoft</w:t>
      </w:r>
      <w:r w:rsidRPr="00CF508F">
        <w:rPr>
          <w:rFonts w:eastAsia="Calibri"/>
          <w:bCs/>
          <w:kern w:val="32"/>
          <w:sz w:val="28"/>
          <w:szCs w:val="28"/>
        </w:rPr>
        <w:t xml:space="preserve"> </w:t>
      </w:r>
      <w:r w:rsidRPr="00CF508F">
        <w:rPr>
          <w:rFonts w:eastAsia="Calibri"/>
          <w:bCs/>
          <w:kern w:val="32"/>
          <w:sz w:val="28"/>
          <w:szCs w:val="28"/>
          <w:lang w:val="en-US"/>
        </w:rPr>
        <w:t>Office</w:t>
      </w:r>
      <w:r w:rsidRPr="00CF508F">
        <w:rPr>
          <w:rFonts w:eastAsia="Calibri"/>
          <w:bCs/>
          <w:kern w:val="32"/>
          <w:sz w:val="28"/>
          <w:szCs w:val="28"/>
        </w:rPr>
        <w:t>.</w:t>
      </w:r>
    </w:p>
    <w:p w14:paraId="213A47C6" w14:textId="67113FBF" w:rsidR="003231A4" w:rsidRPr="00CF508F" w:rsidRDefault="003231A4" w:rsidP="003231A4">
      <w:pPr>
        <w:keepNext/>
        <w:ind w:firstLine="709"/>
        <w:jc w:val="both"/>
        <w:outlineLvl w:val="0"/>
        <w:rPr>
          <w:rFonts w:eastAsia="Calibri"/>
          <w:bCs/>
          <w:kern w:val="32"/>
          <w:sz w:val="28"/>
          <w:szCs w:val="28"/>
        </w:rPr>
      </w:pPr>
      <w:r w:rsidRPr="00CF508F">
        <w:rPr>
          <w:rFonts w:eastAsia="Calibri"/>
          <w:bCs/>
          <w:kern w:val="32"/>
          <w:sz w:val="28"/>
          <w:szCs w:val="28"/>
        </w:rPr>
        <w:t xml:space="preserve">2. </w:t>
      </w:r>
      <w:r w:rsidR="009540CB" w:rsidRPr="00CF508F">
        <w:rPr>
          <w:rFonts w:eastAsia="Calibri"/>
          <w:bCs/>
          <w:kern w:val="32"/>
          <w:sz w:val="28"/>
          <w:szCs w:val="28"/>
        </w:rPr>
        <w:t xml:space="preserve">Антивирус </w:t>
      </w:r>
      <w:r w:rsidR="009540CB" w:rsidRPr="00CF508F">
        <w:rPr>
          <w:rFonts w:eastAsia="Calibri"/>
          <w:bCs/>
          <w:kern w:val="32"/>
          <w:sz w:val="28"/>
          <w:szCs w:val="28"/>
          <w:lang w:val="en-US"/>
        </w:rPr>
        <w:t>Kaspersky</w:t>
      </w:r>
    </w:p>
    <w:p w14:paraId="53E02E3A" w14:textId="77777777" w:rsidR="003231A4" w:rsidRPr="00CF508F" w:rsidRDefault="003231A4" w:rsidP="003231A4">
      <w:pPr>
        <w:keepNext/>
        <w:ind w:firstLine="709"/>
        <w:jc w:val="both"/>
        <w:outlineLvl w:val="0"/>
        <w:rPr>
          <w:rFonts w:eastAsia="Calibri"/>
          <w:bCs/>
          <w:kern w:val="32"/>
          <w:sz w:val="28"/>
          <w:szCs w:val="28"/>
        </w:rPr>
      </w:pPr>
      <w:r w:rsidRPr="00CF508F">
        <w:rPr>
          <w:rFonts w:eastAsia="Calibri"/>
          <w:b/>
          <w:bCs/>
          <w:kern w:val="32"/>
          <w:sz w:val="28"/>
          <w:szCs w:val="28"/>
        </w:rPr>
        <w:t>11.2. Современные профессиональные базы данных и информационные справочные системы</w:t>
      </w:r>
    </w:p>
    <w:p w14:paraId="5A5A42DB" w14:textId="77777777" w:rsidR="003231A4" w:rsidRPr="00CF508F" w:rsidRDefault="003231A4" w:rsidP="003231A4">
      <w:pPr>
        <w:shd w:val="clear" w:color="auto" w:fill="FFFFFF"/>
        <w:tabs>
          <w:tab w:val="left" w:pos="442"/>
        </w:tabs>
        <w:jc w:val="both"/>
        <w:rPr>
          <w:rFonts w:eastAsia="Calibri"/>
          <w:bCs/>
          <w:sz w:val="28"/>
          <w:szCs w:val="28"/>
        </w:rPr>
      </w:pPr>
    </w:p>
    <w:p w14:paraId="53C3B8F4" w14:textId="77777777" w:rsidR="003231A4" w:rsidRPr="00CF508F" w:rsidRDefault="003231A4" w:rsidP="003231A4">
      <w:pPr>
        <w:shd w:val="clear" w:color="auto" w:fill="FFFFFF"/>
        <w:tabs>
          <w:tab w:val="left" w:pos="442"/>
        </w:tabs>
        <w:ind w:firstLine="709"/>
        <w:jc w:val="both"/>
        <w:rPr>
          <w:rFonts w:eastAsia="Calibri"/>
          <w:bCs/>
          <w:sz w:val="28"/>
          <w:szCs w:val="28"/>
        </w:rPr>
      </w:pPr>
      <w:r w:rsidRPr="00CF508F">
        <w:rPr>
          <w:rFonts w:eastAsia="Calibri"/>
          <w:bCs/>
          <w:sz w:val="28"/>
          <w:szCs w:val="28"/>
        </w:rPr>
        <w:t>1. Информационно-правовая система «Гарант»</w:t>
      </w:r>
    </w:p>
    <w:p w14:paraId="169B49FA" w14:textId="77777777" w:rsidR="003231A4" w:rsidRPr="00CF508F" w:rsidRDefault="003231A4" w:rsidP="003231A4">
      <w:pPr>
        <w:shd w:val="clear" w:color="auto" w:fill="FFFFFF"/>
        <w:tabs>
          <w:tab w:val="left" w:pos="442"/>
        </w:tabs>
        <w:ind w:firstLine="709"/>
        <w:jc w:val="both"/>
        <w:rPr>
          <w:rFonts w:eastAsia="Calibri"/>
          <w:bCs/>
          <w:sz w:val="28"/>
          <w:szCs w:val="28"/>
        </w:rPr>
      </w:pPr>
      <w:r w:rsidRPr="00CF508F">
        <w:rPr>
          <w:rFonts w:eastAsia="Calibri"/>
          <w:bCs/>
          <w:sz w:val="28"/>
          <w:szCs w:val="28"/>
        </w:rPr>
        <w:t>2. Информационно-правовая система «Консультант Плюс»</w:t>
      </w:r>
    </w:p>
    <w:p w14:paraId="5E71AD6C" w14:textId="77777777" w:rsidR="003231A4" w:rsidRPr="00CF508F" w:rsidRDefault="003231A4" w:rsidP="003231A4">
      <w:pPr>
        <w:shd w:val="clear" w:color="auto" w:fill="FFFFFF"/>
        <w:tabs>
          <w:tab w:val="left" w:pos="442"/>
        </w:tabs>
        <w:ind w:firstLine="709"/>
        <w:jc w:val="both"/>
        <w:rPr>
          <w:rFonts w:eastAsia="Calibri"/>
          <w:bCs/>
          <w:sz w:val="28"/>
          <w:szCs w:val="28"/>
        </w:rPr>
      </w:pPr>
      <w:r w:rsidRPr="00CF508F">
        <w:rPr>
          <w:rFonts w:eastAsia="Calibri"/>
          <w:bCs/>
          <w:sz w:val="28"/>
          <w:szCs w:val="28"/>
        </w:rPr>
        <w:t xml:space="preserve">3. Электронная энциклопедия: </w:t>
      </w:r>
      <w:hyperlink r:id="rId8" w:history="1">
        <w:r w:rsidRPr="00CF508F">
          <w:rPr>
            <w:rFonts w:eastAsia="Calibri"/>
            <w:bCs/>
            <w:sz w:val="28"/>
            <w:szCs w:val="28"/>
            <w:u w:val="single"/>
            <w:lang w:val="en-US"/>
          </w:rPr>
          <w:t>http</w:t>
        </w:r>
        <w:r w:rsidRPr="00CF508F">
          <w:rPr>
            <w:rFonts w:eastAsia="Calibri"/>
            <w:bCs/>
            <w:sz w:val="28"/>
            <w:szCs w:val="28"/>
            <w:u w:val="single"/>
          </w:rPr>
          <w:t>://</w:t>
        </w:r>
        <w:proofErr w:type="spellStart"/>
        <w:r w:rsidRPr="00CF508F">
          <w:rPr>
            <w:rFonts w:eastAsia="Calibri"/>
            <w:bCs/>
            <w:sz w:val="28"/>
            <w:szCs w:val="28"/>
            <w:u w:val="single"/>
            <w:lang w:val="en-US"/>
          </w:rPr>
          <w:t>ru</w:t>
        </w:r>
        <w:proofErr w:type="spellEnd"/>
        <w:r w:rsidRPr="00CF508F">
          <w:rPr>
            <w:rFonts w:eastAsia="Calibri"/>
            <w:bCs/>
            <w:sz w:val="28"/>
            <w:szCs w:val="28"/>
            <w:u w:val="single"/>
          </w:rPr>
          <w:t>.</w:t>
        </w:r>
        <w:proofErr w:type="spellStart"/>
        <w:r w:rsidRPr="00CF508F">
          <w:rPr>
            <w:rFonts w:eastAsia="Calibri"/>
            <w:bCs/>
            <w:sz w:val="28"/>
            <w:szCs w:val="28"/>
            <w:u w:val="single"/>
            <w:lang w:val="en-US"/>
          </w:rPr>
          <w:t>wikipedia</w:t>
        </w:r>
        <w:proofErr w:type="spellEnd"/>
        <w:r w:rsidRPr="00CF508F">
          <w:rPr>
            <w:rFonts w:eastAsia="Calibri"/>
            <w:bCs/>
            <w:sz w:val="28"/>
            <w:szCs w:val="28"/>
            <w:u w:val="single"/>
          </w:rPr>
          <w:t>.</w:t>
        </w:r>
        <w:r w:rsidRPr="00CF508F">
          <w:rPr>
            <w:rFonts w:eastAsia="Calibri"/>
            <w:bCs/>
            <w:sz w:val="28"/>
            <w:szCs w:val="28"/>
            <w:u w:val="single"/>
            <w:lang w:val="en-US"/>
          </w:rPr>
          <w:t>org</w:t>
        </w:r>
        <w:r w:rsidRPr="00CF508F">
          <w:rPr>
            <w:rFonts w:eastAsia="Calibri"/>
            <w:bCs/>
            <w:sz w:val="28"/>
            <w:szCs w:val="28"/>
            <w:u w:val="single"/>
          </w:rPr>
          <w:t>/</w:t>
        </w:r>
        <w:r w:rsidRPr="00CF508F">
          <w:rPr>
            <w:rFonts w:eastAsia="Calibri"/>
            <w:bCs/>
            <w:sz w:val="28"/>
            <w:szCs w:val="28"/>
            <w:u w:val="single"/>
            <w:lang w:val="en-US"/>
          </w:rPr>
          <w:t>wiki</w:t>
        </w:r>
        <w:r w:rsidRPr="00CF508F">
          <w:rPr>
            <w:rFonts w:eastAsia="Calibri"/>
            <w:bCs/>
            <w:sz w:val="28"/>
            <w:szCs w:val="28"/>
            <w:u w:val="single"/>
          </w:rPr>
          <w:t>/</w:t>
        </w:r>
        <w:r w:rsidRPr="00CF508F">
          <w:rPr>
            <w:rFonts w:eastAsia="Calibri"/>
            <w:bCs/>
            <w:sz w:val="28"/>
            <w:szCs w:val="28"/>
            <w:u w:val="single"/>
            <w:lang w:val="en-US"/>
          </w:rPr>
          <w:t>Wiki</w:t>
        </w:r>
      </w:hyperlink>
    </w:p>
    <w:p w14:paraId="4A16EB84" w14:textId="77777777" w:rsidR="003231A4" w:rsidRPr="00CF508F" w:rsidRDefault="003231A4" w:rsidP="003231A4">
      <w:pPr>
        <w:shd w:val="clear" w:color="auto" w:fill="FFFFFF"/>
        <w:tabs>
          <w:tab w:val="left" w:pos="442"/>
        </w:tabs>
        <w:ind w:firstLine="709"/>
        <w:jc w:val="both"/>
        <w:rPr>
          <w:rFonts w:eastAsia="Calibri"/>
          <w:bCs/>
          <w:sz w:val="28"/>
          <w:szCs w:val="28"/>
        </w:rPr>
      </w:pPr>
      <w:r w:rsidRPr="00CF508F">
        <w:rPr>
          <w:rFonts w:eastAsia="Calibri"/>
          <w:bCs/>
          <w:sz w:val="28"/>
          <w:szCs w:val="28"/>
        </w:rPr>
        <w:t>4. Система комплексного раскрытия информации «СКРИН» -</w:t>
      </w:r>
      <w:r w:rsidRPr="00CF508F">
        <w:rPr>
          <w:rFonts w:eastAsia="Calibri"/>
          <w:bCs/>
          <w:sz w:val="28"/>
          <w:szCs w:val="28"/>
          <w:lang w:val="en-US"/>
        </w:rPr>
        <w:t>http</w:t>
      </w:r>
      <w:r w:rsidRPr="00CF508F">
        <w:rPr>
          <w:rFonts w:eastAsia="Calibri"/>
          <w:bCs/>
          <w:sz w:val="28"/>
          <w:szCs w:val="28"/>
        </w:rPr>
        <w:t>://</w:t>
      </w:r>
      <w:r w:rsidRPr="00CF508F">
        <w:rPr>
          <w:rFonts w:eastAsia="Calibri"/>
          <w:bCs/>
          <w:sz w:val="28"/>
          <w:szCs w:val="28"/>
          <w:lang w:val="en-US"/>
        </w:rPr>
        <w:t>www</w:t>
      </w:r>
      <w:r w:rsidRPr="00CF508F">
        <w:rPr>
          <w:rFonts w:eastAsia="Calibri"/>
          <w:bCs/>
          <w:sz w:val="28"/>
          <w:szCs w:val="28"/>
        </w:rPr>
        <w:t>.</w:t>
      </w:r>
      <w:proofErr w:type="spellStart"/>
      <w:r w:rsidRPr="00CF508F">
        <w:rPr>
          <w:rFonts w:eastAsia="Calibri"/>
          <w:bCs/>
          <w:sz w:val="28"/>
          <w:szCs w:val="28"/>
          <w:lang w:val="en-US"/>
        </w:rPr>
        <w:t>skrin</w:t>
      </w:r>
      <w:proofErr w:type="spellEnd"/>
      <w:r w:rsidRPr="00CF508F">
        <w:rPr>
          <w:rFonts w:eastAsia="Calibri"/>
          <w:bCs/>
          <w:sz w:val="28"/>
          <w:szCs w:val="28"/>
        </w:rPr>
        <w:t>.</w:t>
      </w:r>
      <w:proofErr w:type="spellStart"/>
      <w:r w:rsidRPr="00CF508F">
        <w:rPr>
          <w:rFonts w:eastAsia="Calibri"/>
          <w:bCs/>
          <w:sz w:val="28"/>
          <w:szCs w:val="28"/>
          <w:lang w:val="en-US"/>
        </w:rPr>
        <w:t>ru</w:t>
      </w:r>
      <w:proofErr w:type="spellEnd"/>
      <w:r w:rsidRPr="00CF508F">
        <w:rPr>
          <w:rFonts w:eastAsia="Calibri"/>
          <w:bCs/>
          <w:sz w:val="28"/>
          <w:szCs w:val="28"/>
        </w:rPr>
        <w:t>/</w:t>
      </w:r>
    </w:p>
    <w:p w14:paraId="6C55F447" w14:textId="77777777" w:rsidR="003231A4" w:rsidRPr="00CF508F" w:rsidRDefault="003231A4" w:rsidP="003231A4">
      <w:pPr>
        <w:shd w:val="clear" w:color="auto" w:fill="FFFFFF"/>
        <w:tabs>
          <w:tab w:val="left" w:pos="442"/>
        </w:tabs>
        <w:ind w:firstLine="709"/>
        <w:jc w:val="both"/>
        <w:rPr>
          <w:rFonts w:eastAsia="Calibri"/>
          <w:bCs/>
          <w:sz w:val="28"/>
          <w:szCs w:val="28"/>
        </w:rPr>
      </w:pPr>
    </w:p>
    <w:p w14:paraId="38893304" w14:textId="77777777" w:rsidR="003231A4" w:rsidRPr="00CF508F" w:rsidRDefault="003231A4" w:rsidP="003231A4">
      <w:pPr>
        <w:shd w:val="clear" w:color="auto" w:fill="FFFFFF"/>
        <w:tabs>
          <w:tab w:val="left" w:pos="442"/>
        </w:tabs>
        <w:ind w:firstLine="709"/>
        <w:jc w:val="both"/>
        <w:rPr>
          <w:rFonts w:eastAsia="Calibri"/>
          <w:b/>
          <w:bCs/>
          <w:sz w:val="28"/>
          <w:szCs w:val="28"/>
        </w:rPr>
      </w:pPr>
      <w:r w:rsidRPr="00CF508F">
        <w:rPr>
          <w:rFonts w:eastAsia="Calibri"/>
          <w:b/>
          <w:bCs/>
          <w:sz w:val="28"/>
          <w:szCs w:val="28"/>
        </w:rPr>
        <w:t>11.3. Сертифицированные программные и аппаратные средства защиты информации</w:t>
      </w:r>
    </w:p>
    <w:p w14:paraId="0276F799" w14:textId="77777777" w:rsidR="003231A4" w:rsidRPr="00CF508F" w:rsidRDefault="003231A4" w:rsidP="003231A4">
      <w:pPr>
        <w:ind w:firstLine="709"/>
        <w:jc w:val="both"/>
        <w:rPr>
          <w:bCs/>
          <w:sz w:val="28"/>
          <w:szCs w:val="28"/>
        </w:rPr>
      </w:pPr>
      <w:r w:rsidRPr="00CF508F">
        <w:rPr>
          <w:bCs/>
          <w:sz w:val="28"/>
          <w:szCs w:val="28"/>
        </w:rPr>
        <w:t xml:space="preserve"> не используются</w:t>
      </w:r>
    </w:p>
    <w:p w14:paraId="29056593" w14:textId="77777777" w:rsidR="003231A4" w:rsidRPr="00CF508F" w:rsidRDefault="003231A4" w:rsidP="003231A4">
      <w:pPr>
        <w:ind w:firstLine="709"/>
        <w:jc w:val="both"/>
        <w:rPr>
          <w:bCs/>
          <w:sz w:val="28"/>
          <w:szCs w:val="28"/>
        </w:rPr>
      </w:pPr>
    </w:p>
    <w:p w14:paraId="4F168CB3" w14:textId="77777777" w:rsidR="003231A4" w:rsidRPr="00CF508F" w:rsidRDefault="003231A4" w:rsidP="003231A4">
      <w:pPr>
        <w:widowControl w:val="0"/>
        <w:autoSpaceDE w:val="0"/>
        <w:autoSpaceDN w:val="0"/>
        <w:jc w:val="both"/>
        <w:outlineLvl w:val="0"/>
        <w:rPr>
          <w:bCs/>
          <w:sz w:val="28"/>
          <w:szCs w:val="28"/>
          <w:lang w:bidi="ru-RU"/>
        </w:rPr>
      </w:pPr>
      <w:r w:rsidRPr="00CF508F">
        <w:rPr>
          <w:b/>
          <w:bCs/>
          <w:sz w:val="28"/>
          <w:szCs w:val="28"/>
          <w:lang w:bidi="ru-RU"/>
        </w:rPr>
        <w:t>12. Описание материально-технической базы, необходимой для осуществления образовательного процесса по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677"/>
        <w:gridCol w:w="6002"/>
      </w:tblGrid>
      <w:tr w:rsidR="00CF508F" w:rsidRPr="00CF508F" w14:paraId="33E04208" w14:textId="77777777" w:rsidTr="0022529B">
        <w:tc>
          <w:tcPr>
            <w:tcW w:w="1101" w:type="dxa"/>
            <w:shd w:val="clear" w:color="auto" w:fill="B4C6E7"/>
          </w:tcPr>
          <w:bookmarkEnd w:id="18"/>
          <w:p w14:paraId="0F238B07" w14:textId="77777777" w:rsidR="00FD6A03" w:rsidRPr="00CF508F" w:rsidRDefault="00FD6A03" w:rsidP="00FD6A03">
            <w:pPr>
              <w:widowControl w:val="0"/>
              <w:autoSpaceDE w:val="0"/>
              <w:autoSpaceDN w:val="0"/>
              <w:adjustRightInd w:val="0"/>
              <w:jc w:val="center"/>
              <w:rPr>
                <w:b/>
                <w:sz w:val="20"/>
                <w:szCs w:val="20"/>
              </w:rPr>
            </w:pPr>
            <w:r w:rsidRPr="00CF508F">
              <w:rPr>
                <w:b/>
                <w:sz w:val="20"/>
                <w:szCs w:val="20"/>
              </w:rPr>
              <w:t>№</w:t>
            </w:r>
          </w:p>
        </w:tc>
        <w:tc>
          <w:tcPr>
            <w:tcW w:w="2693" w:type="dxa"/>
            <w:shd w:val="clear" w:color="auto" w:fill="B4C6E7"/>
          </w:tcPr>
          <w:p w14:paraId="619956D8" w14:textId="77777777" w:rsidR="00FD6A03" w:rsidRPr="00CF508F" w:rsidRDefault="00FD6A03" w:rsidP="00FD6A03">
            <w:pPr>
              <w:widowControl w:val="0"/>
              <w:autoSpaceDE w:val="0"/>
              <w:autoSpaceDN w:val="0"/>
              <w:adjustRightInd w:val="0"/>
              <w:jc w:val="center"/>
              <w:rPr>
                <w:b/>
                <w:sz w:val="20"/>
                <w:szCs w:val="20"/>
              </w:rPr>
            </w:pPr>
            <w:r w:rsidRPr="00CF508F">
              <w:rPr>
                <w:b/>
                <w:sz w:val="20"/>
                <w:szCs w:val="20"/>
              </w:rPr>
              <w:t>Вид аудиторного фонда</w:t>
            </w:r>
          </w:p>
        </w:tc>
        <w:tc>
          <w:tcPr>
            <w:tcW w:w="6060" w:type="dxa"/>
            <w:shd w:val="clear" w:color="auto" w:fill="B4C6E7"/>
          </w:tcPr>
          <w:p w14:paraId="52A58B5D" w14:textId="77777777" w:rsidR="00FD6A03" w:rsidRPr="00CF508F" w:rsidRDefault="00FD6A03" w:rsidP="00FD6A03">
            <w:pPr>
              <w:widowControl w:val="0"/>
              <w:autoSpaceDE w:val="0"/>
              <w:autoSpaceDN w:val="0"/>
              <w:adjustRightInd w:val="0"/>
              <w:jc w:val="center"/>
              <w:rPr>
                <w:b/>
                <w:sz w:val="20"/>
                <w:szCs w:val="20"/>
              </w:rPr>
            </w:pPr>
            <w:r w:rsidRPr="00CF508F">
              <w:rPr>
                <w:b/>
                <w:sz w:val="20"/>
                <w:szCs w:val="20"/>
              </w:rPr>
              <w:t xml:space="preserve">Требования </w:t>
            </w:r>
          </w:p>
        </w:tc>
      </w:tr>
      <w:tr w:rsidR="00CF508F" w:rsidRPr="00CF508F" w14:paraId="545DF0DA" w14:textId="77777777" w:rsidTr="0022529B">
        <w:tc>
          <w:tcPr>
            <w:tcW w:w="1101" w:type="dxa"/>
            <w:shd w:val="clear" w:color="auto" w:fill="auto"/>
          </w:tcPr>
          <w:p w14:paraId="3D51FF2E" w14:textId="77777777" w:rsidR="00FD6A03" w:rsidRPr="00CF508F" w:rsidRDefault="00FD6A03" w:rsidP="00FD6A03">
            <w:pPr>
              <w:widowControl w:val="0"/>
              <w:autoSpaceDE w:val="0"/>
              <w:autoSpaceDN w:val="0"/>
              <w:adjustRightInd w:val="0"/>
              <w:jc w:val="center"/>
              <w:rPr>
                <w:b/>
                <w:sz w:val="20"/>
                <w:szCs w:val="20"/>
              </w:rPr>
            </w:pPr>
            <w:r w:rsidRPr="00CF508F">
              <w:rPr>
                <w:b/>
                <w:sz w:val="20"/>
                <w:szCs w:val="20"/>
              </w:rPr>
              <w:t>1.</w:t>
            </w:r>
          </w:p>
        </w:tc>
        <w:tc>
          <w:tcPr>
            <w:tcW w:w="2693" w:type="dxa"/>
            <w:shd w:val="clear" w:color="auto" w:fill="auto"/>
          </w:tcPr>
          <w:p w14:paraId="0DB74C20" w14:textId="77777777" w:rsidR="00FD6A03" w:rsidRPr="00CF508F" w:rsidRDefault="00FD6A03" w:rsidP="00FD6A03">
            <w:pPr>
              <w:widowControl w:val="0"/>
              <w:autoSpaceDE w:val="0"/>
              <w:autoSpaceDN w:val="0"/>
              <w:adjustRightInd w:val="0"/>
              <w:jc w:val="center"/>
              <w:rPr>
                <w:sz w:val="20"/>
                <w:szCs w:val="20"/>
              </w:rPr>
            </w:pPr>
            <w:r w:rsidRPr="00CF508F">
              <w:rPr>
                <w:sz w:val="20"/>
                <w:szCs w:val="20"/>
              </w:rPr>
              <w:t>лекционная аудитория</w:t>
            </w:r>
          </w:p>
        </w:tc>
        <w:tc>
          <w:tcPr>
            <w:tcW w:w="6060" w:type="dxa"/>
            <w:shd w:val="clear" w:color="auto" w:fill="auto"/>
          </w:tcPr>
          <w:p w14:paraId="4BF014E2" w14:textId="77777777" w:rsidR="00FD6A03" w:rsidRPr="00CF508F" w:rsidRDefault="00FD6A03" w:rsidP="00FD6A03">
            <w:pPr>
              <w:widowControl w:val="0"/>
              <w:autoSpaceDE w:val="0"/>
              <w:autoSpaceDN w:val="0"/>
              <w:adjustRightInd w:val="0"/>
              <w:jc w:val="both"/>
              <w:rPr>
                <w:sz w:val="20"/>
                <w:szCs w:val="20"/>
              </w:rPr>
            </w:pPr>
            <w:r w:rsidRPr="00CF508F">
              <w:rPr>
                <w:sz w:val="20"/>
                <w:szCs w:val="20"/>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FD6A03" w:rsidRPr="00CF508F" w14:paraId="1112810B" w14:textId="77777777" w:rsidTr="0022529B">
        <w:tc>
          <w:tcPr>
            <w:tcW w:w="1101" w:type="dxa"/>
            <w:shd w:val="clear" w:color="auto" w:fill="auto"/>
          </w:tcPr>
          <w:p w14:paraId="32EDB15D" w14:textId="77777777" w:rsidR="00FD6A03" w:rsidRPr="00CF508F" w:rsidRDefault="00FD6A03" w:rsidP="00FD6A03">
            <w:pPr>
              <w:widowControl w:val="0"/>
              <w:numPr>
                <w:ilvl w:val="0"/>
                <w:numId w:val="31"/>
              </w:numPr>
              <w:suppressAutoHyphens/>
              <w:autoSpaceDE w:val="0"/>
              <w:autoSpaceDN w:val="0"/>
              <w:adjustRightInd w:val="0"/>
              <w:jc w:val="center"/>
              <w:rPr>
                <w:b/>
                <w:sz w:val="20"/>
                <w:szCs w:val="20"/>
              </w:rPr>
            </w:pPr>
          </w:p>
        </w:tc>
        <w:tc>
          <w:tcPr>
            <w:tcW w:w="2693" w:type="dxa"/>
            <w:shd w:val="clear" w:color="auto" w:fill="auto"/>
          </w:tcPr>
          <w:p w14:paraId="63BA1247" w14:textId="77777777" w:rsidR="00FD6A03" w:rsidRPr="00CF508F" w:rsidRDefault="00FD6A03" w:rsidP="00FD6A03">
            <w:pPr>
              <w:widowControl w:val="0"/>
              <w:autoSpaceDE w:val="0"/>
              <w:autoSpaceDN w:val="0"/>
              <w:adjustRightInd w:val="0"/>
              <w:jc w:val="center"/>
              <w:rPr>
                <w:sz w:val="20"/>
                <w:szCs w:val="20"/>
              </w:rPr>
            </w:pPr>
            <w:r w:rsidRPr="00CF508F">
              <w:rPr>
                <w:sz w:val="20"/>
                <w:szCs w:val="20"/>
              </w:rPr>
              <w:t xml:space="preserve">кабинет для семинарских (практических) занятий </w:t>
            </w:r>
          </w:p>
          <w:p w14:paraId="745C114B" w14:textId="77777777" w:rsidR="00FD6A03" w:rsidRPr="00CF508F" w:rsidRDefault="00FD6A03" w:rsidP="00FD6A03">
            <w:pPr>
              <w:widowControl w:val="0"/>
              <w:autoSpaceDE w:val="0"/>
              <w:autoSpaceDN w:val="0"/>
              <w:adjustRightInd w:val="0"/>
              <w:jc w:val="center"/>
              <w:rPr>
                <w:sz w:val="20"/>
                <w:szCs w:val="20"/>
              </w:rPr>
            </w:pPr>
            <w:r w:rsidRPr="00CF508F">
              <w:rPr>
                <w:sz w:val="20"/>
                <w:szCs w:val="20"/>
              </w:rPr>
              <w:t>использование</w:t>
            </w:r>
          </w:p>
        </w:tc>
        <w:tc>
          <w:tcPr>
            <w:tcW w:w="6060" w:type="dxa"/>
            <w:shd w:val="clear" w:color="auto" w:fill="auto"/>
          </w:tcPr>
          <w:p w14:paraId="0B1072D8" w14:textId="77777777" w:rsidR="00FD6A03" w:rsidRPr="00CF508F" w:rsidRDefault="00FD6A03" w:rsidP="00FD6A03">
            <w:pPr>
              <w:widowControl w:val="0"/>
              <w:autoSpaceDE w:val="0"/>
              <w:autoSpaceDN w:val="0"/>
              <w:adjustRightInd w:val="0"/>
              <w:jc w:val="both"/>
              <w:rPr>
                <w:sz w:val="20"/>
                <w:szCs w:val="20"/>
              </w:rPr>
            </w:pPr>
            <w:r w:rsidRPr="00CF508F">
              <w:rPr>
                <w:sz w:val="20"/>
                <w:szCs w:val="20"/>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0DED3BCC" w14:textId="77777777" w:rsidR="00FD6A03" w:rsidRPr="00CF508F" w:rsidRDefault="00FD6A03" w:rsidP="00FD6A03">
      <w:pPr>
        <w:widowControl w:val="0"/>
        <w:autoSpaceDE w:val="0"/>
        <w:autoSpaceDN w:val="0"/>
        <w:adjustRightInd w:val="0"/>
        <w:ind w:firstLine="709"/>
        <w:jc w:val="center"/>
        <w:rPr>
          <w:b/>
          <w:sz w:val="20"/>
          <w:szCs w:val="20"/>
        </w:rPr>
      </w:pPr>
    </w:p>
    <w:p w14:paraId="611BA872" w14:textId="77777777" w:rsidR="00FD6A03" w:rsidRPr="00CF508F" w:rsidRDefault="00FD6A03" w:rsidP="00FD6A03">
      <w:pPr>
        <w:widowControl w:val="0"/>
        <w:autoSpaceDE w:val="0"/>
        <w:autoSpaceDN w:val="0"/>
        <w:adjustRightInd w:val="0"/>
        <w:ind w:firstLine="709"/>
        <w:jc w:val="center"/>
        <w:rPr>
          <w:b/>
          <w:i/>
          <w:sz w:val="20"/>
          <w:szCs w:val="20"/>
        </w:rPr>
      </w:pPr>
      <w:r w:rsidRPr="00CF508F">
        <w:rPr>
          <w:b/>
          <w:i/>
          <w:sz w:val="20"/>
          <w:szCs w:val="20"/>
        </w:rPr>
        <w:t>Перечень материально-технического обеспечения дисциплины:</w:t>
      </w:r>
    </w:p>
    <w:p w14:paraId="7D1A051D" w14:textId="77777777" w:rsidR="00FD6A03" w:rsidRPr="00CF508F" w:rsidRDefault="00FD6A03" w:rsidP="00FD6A03">
      <w:pPr>
        <w:widowControl w:val="0"/>
        <w:autoSpaceDE w:val="0"/>
        <w:autoSpaceDN w:val="0"/>
        <w:adjustRightInd w:val="0"/>
        <w:ind w:firstLine="709"/>
        <w:jc w:val="center"/>
        <w:rPr>
          <w:b/>
          <w:i/>
          <w:sz w:val="20"/>
          <w:szCs w:val="20"/>
        </w:rPr>
      </w:pPr>
      <w:r w:rsidRPr="00CF508F">
        <w:rPr>
          <w:b/>
          <w:i/>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693"/>
        <w:gridCol w:w="2977"/>
        <w:gridCol w:w="2977"/>
      </w:tblGrid>
      <w:tr w:rsidR="00CF508F" w:rsidRPr="00CF508F" w14:paraId="245A4214" w14:textId="77777777" w:rsidTr="0022529B">
        <w:tc>
          <w:tcPr>
            <w:tcW w:w="1101" w:type="dxa"/>
            <w:shd w:val="clear" w:color="auto" w:fill="B4C6E7"/>
          </w:tcPr>
          <w:p w14:paraId="6A43125C" w14:textId="77777777" w:rsidR="00FD6A03" w:rsidRPr="00CF508F" w:rsidRDefault="00FD6A03" w:rsidP="00FD6A03">
            <w:pPr>
              <w:widowControl w:val="0"/>
              <w:autoSpaceDE w:val="0"/>
              <w:autoSpaceDN w:val="0"/>
              <w:adjustRightInd w:val="0"/>
              <w:jc w:val="center"/>
              <w:rPr>
                <w:b/>
                <w:sz w:val="20"/>
                <w:szCs w:val="20"/>
              </w:rPr>
            </w:pPr>
            <w:r w:rsidRPr="00CF508F">
              <w:rPr>
                <w:b/>
                <w:sz w:val="20"/>
                <w:szCs w:val="20"/>
              </w:rPr>
              <w:t>№</w:t>
            </w:r>
          </w:p>
        </w:tc>
        <w:tc>
          <w:tcPr>
            <w:tcW w:w="2693" w:type="dxa"/>
            <w:shd w:val="clear" w:color="auto" w:fill="B4C6E7"/>
          </w:tcPr>
          <w:p w14:paraId="2A2431C2" w14:textId="77777777" w:rsidR="00FD6A03" w:rsidRPr="00CF508F" w:rsidRDefault="00FD6A03" w:rsidP="00FD6A03">
            <w:pPr>
              <w:widowControl w:val="0"/>
              <w:autoSpaceDE w:val="0"/>
              <w:autoSpaceDN w:val="0"/>
              <w:adjustRightInd w:val="0"/>
              <w:jc w:val="center"/>
              <w:rPr>
                <w:b/>
                <w:sz w:val="20"/>
                <w:szCs w:val="20"/>
              </w:rPr>
            </w:pPr>
            <w:r w:rsidRPr="00CF508F">
              <w:rPr>
                <w:b/>
                <w:sz w:val="20"/>
                <w:szCs w:val="20"/>
              </w:rPr>
              <w:t>Вид и наименование оборудования</w:t>
            </w:r>
          </w:p>
        </w:tc>
        <w:tc>
          <w:tcPr>
            <w:tcW w:w="2977" w:type="dxa"/>
            <w:shd w:val="clear" w:color="auto" w:fill="B4C6E7"/>
          </w:tcPr>
          <w:p w14:paraId="4995AD40" w14:textId="77777777" w:rsidR="00FD6A03" w:rsidRPr="00CF508F" w:rsidRDefault="00FD6A03" w:rsidP="00FD6A03">
            <w:pPr>
              <w:widowControl w:val="0"/>
              <w:autoSpaceDE w:val="0"/>
              <w:autoSpaceDN w:val="0"/>
              <w:adjustRightInd w:val="0"/>
              <w:jc w:val="center"/>
              <w:rPr>
                <w:b/>
                <w:sz w:val="20"/>
                <w:szCs w:val="20"/>
              </w:rPr>
            </w:pPr>
            <w:r w:rsidRPr="00CF508F">
              <w:rPr>
                <w:b/>
                <w:sz w:val="20"/>
                <w:szCs w:val="20"/>
              </w:rPr>
              <w:t xml:space="preserve">Вид занятий </w:t>
            </w:r>
          </w:p>
        </w:tc>
        <w:tc>
          <w:tcPr>
            <w:tcW w:w="2977" w:type="dxa"/>
            <w:shd w:val="clear" w:color="auto" w:fill="B4C6E7"/>
          </w:tcPr>
          <w:p w14:paraId="0E245EEC" w14:textId="77777777" w:rsidR="00FD6A03" w:rsidRPr="00CF508F" w:rsidRDefault="00FD6A03" w:rsidP="00FD6A03">
            <w:pPr>
              <w:widowControl w:val="0"/>
              <w:autoSpaceDE w:val="0"/>
              <w:autoSpaceDN w:val="0"/>
              <w:adjustRightInd w:val="0"/>
              <w:jc w:val="center"/>
              <w:rPr>
                <w:b/>
                <w:sz w:val="20"/>
                <w:szCs w:val="20"/>
              </w:rPr>
            </w:pPr>
            <w:r w:rsidRPr="00CF508F">
              <w:rPr>
                <w:b/>
                <w:sz w:val="20"/>
                <w:szCs w:val="20"/>
              </w:rPr>
              <w:t xml:space="preserve">Краткая характеристика </w:t>
            </w:r>
          </w:p>
        </w:tc>
      </w:tr>
      <w:tr w:rsidR="00CF508F" w:rsidRPr="00CF508F" w14:paraId="040C9F6F" w14:textId="77777777" w:rsidTr="0022529B">
        <w:tc>
          <w:tcPr>
            <w:tcW w:w="1101" w:type="dxa"/>
            <w:shd w:val="clear" w:color="auto" w:fill="auto"/>
          </w:tcPr>
          <w:p w14:paraId="35A5B18A" w14:textId="77777777" w:rsidR="00FD6A03" w:rsidRPr="00CF508F" w:rsidRDefault="00FD6A03" w:rsidP="00FD6A03">
            <w:pPr>
              <w:widowControl w:val="0"/>
              <w:numPr>
                <w:ilvl w:val="0"/>
                <w:numId w:val="32"/>
              </w:numPr>
              <w:suppressAutoHyphens/>
              <w:autoSpaceDE w:val="0"/>
              <w:autoSpaceDN w:val="0"/>
              <w:adjustRightInd w:val="0"/>
              <w:jc w:val="center"/>
              <w:rPr>
                <w:b/>
                <w:sz w:val="20"/>
                <w:szCs w:val="20"/>
              </w:rPr>
            </w:pPr>
          </w:p>
        </w:tc>
        <w:tc>
          <w:tcPr>
            <w:tcW w:w="2693" w:type="dxa"/>
            <w:shd w:val="clear" w:color="auto" w:fill="auto"/>
          </w:tcPr>
          <w:p w14:paraId="3098BE6B" w14:textId="77777777" w:rsidR="00FD6A03" w:rsidRPr="00CF508F" w:rsidRDefault="00FD6A03" w:rsidP="00FD6A03">
            <w:pPr>
              <w:widowControl w:val="0"/>
              <w:autoSpaceDE w:val="0"/>
              <w:autoSpaceDN w:val="0"/>
              <w:adjustRightInd w:val="0"/>
              <w:jc w:val="center"/>
              <w:rPr>
                <w:sz w:val="20"/>
                <w:szCs w:val="20"/>
              </w:rPr>
            </w:pPr>
            <w:r w:rsidRPr="00CF508F">
              <w:rPr>
                <w:sz w:val="20"/>
                <w:szCs w:val="20"/>
              </w:rPr>
              <w:t>мультимедийные средства</w:t>
            </w:r>
          </w:p>
        </w:tc>
        <w:tc>
          <w:tcPr>
            <w:tcW w:w="2977" w:type="dxa"/>
            <w:shd w:val="clear" w:color="auto" w:fill="auto"/>
          </w:tcPr>
          <w:p w14:paraId="6ECDED0E" w14:textId="77777777" w:rsidR="00FD6A03" w:rsidRPr="00CF508F" w:rsidRDefault="00FD6A03" w:rsidP="00FD6A03">
            <w:pPr>
              <w:widowControl w:val="0"/>
              <w:autoSpaceDE w:val="0"/>
              <w:autoSpaceDN w:val="0"/>
              <w:adjustRightInd w:val="0"/>
              <w:rPr>
                <w:sz w:val="20"/>
                <w:szCs w:val="20"/>
              </w:rPr>
            </w:pPr>
            <w:r w:rsidRPr="00CF508F">
              <w:rPr>
                <w:sz w:val="20"/>
                <w:szCs w:val="20"/>
              </w:rPr>
              <w:t>лекционные, практические и семинарские занятия</w:t>
            </w:r>
          </w:p>
        </w:tc>
        <w:tc>
          <w:tcPr>
            <w:tcW w:w="2977" w:type="dxa"/>
            <w:shd w:val="clear" w:color="auto" w:fill="auto"/>
          </w:tcPr>
          <w:p w14:paraId="6D0C1849" w14:textId="77777777" w:rsidR="00FD6A03" w:rsidRPr="00CF508F" w:rsidRDefault="00FD6A03" w:rsidP="00FD6A03">
            <w:pPr>
              <w:widowControl w:val="0"/>
              <w:autoSpaceDE w:val="0"/>
              <w:autoSpaceDN w:val="0"/>
              <w:adjustRightInd w:val="0"/>
              <w:rPr>
                <w:sz w:val="20"/>
                <w:szCs w:val="20"/>
              </w:rPr>
            </w:pPr>
            <w:r w:rsidRPr="00CF508F">
              <w:rPr>
                <w:sz w:val="20"/>
                <w:szCs w:val="20"/>
              </w:rPr>
              <w:t xml:space="preserve">демонстрация с ПК электронных презентаций, документов </w:t>
            </w:r>
            <w:proofErr w:type="spellStart"/>
            <w:r w:rsidRPr="00CF508F">
              <w:rPr>
                <w:sz w:val="20"/>
                <w:szCs w:val="20"/>
              </w:rPr>
              <w:t>Word</w:t>
            </w:r>
            <w:proofErr w:type="spellEnd"/>
            <w:r w:rsidRPr="00CF508F">
              <w:rPr>
                <w:sz w:val="20"/>
                <w:szCs w:val="20"/>
              </w:rPr>
              <w:t>, видеоматериалов, слайдов</w:t>
            </w:r>
          </w:p>
        </w:tc>
      </w:tr>
      <w:tr w:rsidR="00FD6A03" w:rsidRPr="00CF508F" w14:paraId="616226E5" w14:textId="77777777" w:rsidTr="0022529B">
        <w:tc>
          <w:tcPr>
            <w:tcW w:w="1101" w:type="dxa"/>
            <w:shd w:val="clear" w:color="auto" w:fill="auto"/>
          </w:tcPr>
          <w:p w14:paraId="734D22FD" w14:textId="77777777" w:rsidR="00FD6A03" w:rsidRPr="00CF508F" w:rsidRDefault="00FD6A03" w:rsidP="00FD6A03">
            <w:pPr>
              <w:widowControl w:val="0"/>
              <w:numPr>
                <w:ilvl w:val="0"/>
                <w:numId w:val="32"/>
              </w:numPr>
              <w:suppressAutoHyphens/>
              <w:autoSpaceDE w:val="0"/>
              <w:autoSpaceDN w:val="0"/>
              <w:adjustRightInd w:val="0"/>
              <w:rPr>
                <w:b/>
                <w:sz w:val="20"/>
                <w:szCs w:val="20"/>
              </w:rPr>
            </w:pPr>
          </w:p>
        </w:tc>
        <w:tc>
          <w:tcPr>
            <w:tcW w:w="2693" w:type="dxa"/>
            <w:shd w:val="clear" w:color="auto" w:fill="auto"/>
          </w:tcPr>
          <w:p w14:paraId="7144308E" w14:textId="77777777" w:rsidR="00FD6A03" w:rsidRPr="00CF508F" w:rsidRDefault="00FD6A03" w:rsidP="00FD6A03">
            <w:pPr>
              <w:widowControl w:val="0"/>
              <w:autoSpaceDE w:val="0"/>
              <w:autoSpaceDN w:val="0"/>
              <w:adjustRightInd w:val="0"/>
              <w:jc w:val="center"/>
              <w:rPr>
                <w:sz w:val="20"/>
                <w:szCs w:val="20"/>
              </w:rPr>
            </w:pPr>
            <w:r w:rsidRPr="00CF508F">
              <w:rPr>
                <w:sz w:val="20"/>
                <w:szCs w:val="20"/>
              </w:rPr>
              <w:t>Учебно-наглядные пособия</w:t>
            </w:r>
          </w:p>
        </w:tc>
        <w:tc>
          <w:tcPr>
            <w:tcW w:w="2977" w:type="dxa"/>
            <w:shd w:val="clear" w:color="auto" w:fill="auto"/>
          </w:tcPr>
          <w:p w14:paraId="6007A01C" w14:textId="77777777" w:rsidR="00FD6A03" w:rsidRPr="00CF508F" w:rsidRDefault="00FD6A03" w:rsidP="00FD6A03">
            <w:pPr>
              <w:widowControl w:val="0"/>
              <w:autoSpaceDE w:val="0"/>
              <w:autoSpaceDN w:val="0"/>
              <w:adjustRightInd w:val="0"/>
              <w:rPr>
                <w:sz w:val="20"/>
                <w:szCs w:val="20"/>
              </w:rPr>
            </w:pPr>
            <w:r w:rsidRPr="00CF508F">
              <w:rPr>
                <w:sz w:val="20"/>
                <w:szCs w:val="20"/>
              </w:rPr>
              <w:t>практические занятия</w:t>
            </w:r>
          </w:p>
        </w:tc>
        <w:tc>
          <w:tcPr>
            <w:tcW w:w="2977" w:type="dxa"/>
            <w:shd w:val="clear" w:color="auto" w:fill="auto"/>
          </w:tcPr>
          <w:p w14:paraId="1F963B00" w14:textId="77777777" w:rsidR="00FD6A03" w:rsidRPr="00CF508F" w:rsidRDefault="00FD6A03" w:rsidP="00FD6A03">
            <w:pPr>
              <w:widowControl w:val="0"/>
              <w:autoSpaceDE w:val="0"/>
              <w:autoSpaceDN w:val="0"/>
              <w:adjustRightInd w:val="0"/>
              <w:rPr>
                <w:sz w:val="20"/>
                <w:szCs w:val="20"/>
              </w:rPr>
            </w:pPr>
            <w:r w:rsidRPr="00CF508F">
              <w:rPr>
                <w:sz w:val="20"/>
                <w:szCs w:val="20"/>
              </w:rPr>
              <w:t>Научные издания, иллюстрационный и раздаточный материал</w:t>
            </w:r>
          </w:p>
        </w:tc>
      </w:tr>
    </w:tbl>
    <w:p w14:paraId="4245C19A" w14:textId="77777777" w:rsidR="00644833" w:rsidRPr="00CF508F" w:rsidRDefault="00644833" w:rsidP="00FD6A03">
      <w:pPr>
        <w:ind w:firstLine="709"/>
        <w:jc w:val="both"/>
      </w:pPr>
    </w:p>
    <w:sectPr w:rsidR="00644833" w:rsidRPr="00CF508F" w:rsidSect="008663BC">
      <w:footerReference w:type="default" r:id="rId9"/>
      <w:pgSz w:w="11906" w:h="16838"/>
      <w:pgMar w:top="709" w:right="707" w:bottom="993"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E1124" w14:textId="77777777" w:rsidR="00474F35" w:rsidRDefault="00474F35" w:rsidP="003231A4">
      <w:r>
        <w:separator/>
      </w:r>
    </w:p>
  </w:endnote>
  <w:endnote w:type="continuationSeparator" w:id="0">
    <w:p w14:paraId="6D52FA8D" w14:textId="77777777" w:rsidR="00474F35" w:rsidRDefault="00474F35" w:rsidP="00323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7080095"/>
      <w:docPartObj>
        <w:docPartGallery w:val="Page Numbers (Bottom of Page)"/>
        <w:docPartUnique/>
      </w:docPartObj>
    </w:sdtPr>
    <w:sdtEndPr/>
    <w:sdtContent>
      <w:p w14:paraId="1F12B4A5" w14:textId="186062B8" w:rsidR="008663BC" w:rsidRDefault="008663BC">
        <w:pPr>
          <w:pStyle w:val="af8"/>
          <w:jc w:val="center"/>
        </w:pPr>
        <w:r>
          <w:fldChar w:fldCharType="begin"/>
        </w:r>
        <w:r>
          <w:instrText>PAGE   \* MERGEFORMAT</w:instrText>
        </w:r>
        <w:r>
          <w:fldChar w:fldCharType="separate"/>
        </w:r>
        <w:r w:rsidR="002771E6">
          <w:rPr>
            <w:noProof/>
          </w:rPr>
          <w:t>22</w:t>
        </w:r>
        <w:r>
          <w:fldChar w:fldCharType="end"/>
        </w:r>
      </w:p>
    </w:sdtContent>
  </w:sdt>
  <w:p w14:paraId="63936C76" w14:textId="77777777" w:rsidR="0022529B" w:rsidRDefault="0022529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2E6BF" w14:textId="77777777" w:rsidR="00474F35" w:rsidRDefault="00474F35" w:rsidP="003231A4">
      <w:r>
        <w:separator/>
      </w:r>
    </w:p>
  </w:footnote>
  <w:footnote w:type="continuationSeparator" w:id="0">
    <w:p w14:paraId="7284CFAA" w14:textId="77777777" w:rsidR="00474F35" w:rsidRDefault="00474F35" w:rsidP="00323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C9A25AE"/>
    <w:name w:val="WW8Num9"/>
    <w:lvl w:ilvl="0">
      <w:start w:val="1"/>
      <w:numFmt w:val="decimal"/>
      <w:lvlText w:val="%1."/>
      <w:lvlJc w:val="left"/>
      <w:pPr>
        <w:tabs>
          <w:tab w:val="num" w:pos="-426"/>
        </w:tabs>
        <w:ind w:left="644" w:hanging="360"/>
      </w:pPr>
      <w:rPr>
        <w:rFonts w:eastAsia="SimSun" w:cs="Times New Roman"/>
        <w:b/>
        <w:bCs/>
        <w:kern w:val="1"/>
        <w:sz w:val="28"/>
        <w:szCs w:val="28"/>
      </w:rPr>
    </w:lvl>
  </w:abstractNum>
  <w:abstractNum w:abstractNumId="1" w15:restartNumberingAfterBreak="0">
    <w:nsid w:val="00086061"/>
    <w:multiLevelType w:val="hybridMultilevel"/>
    <w:tmpl w:val="6E94B20A"/>
    <w:lvl w:ilvl="0" w:tplc="E94EE3A8">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B41602"/>
    <w:multiLevelType w:val="hybridMultilevel"/>
    <w:tmpl w:val="2570C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145FEA"/>
    <w:multiLevelType w:val="hybridMultilevel"/>
    <w:tmpl w:val="AD6C8ED2"/>
    <w:lvl w:ilvl="0" w:tplc="FFFFFFFF">
      <w:start w:val="1"/>
      <w:numFmt w:val="decimal"/>
      <w:lvlText w:val="%1."/>
      <w:lvlJc w:val="left"/>
      <w:pPr>
        <w:ind w:left="825" w:hanging="46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EA0BAB"/>
    <w:multiLevelType w:val="hybridMultilevel"/>
    <w:tmpl w:val="8B04C172"/>
    <w:lvl w:ilvl="0" w:tplc="A8649652">
      <w:start w:val="1"/>
      <w:numFmt w:val="decimal"/>
      <w:lvlText w:val="%1."/>
      <w:lvlJc w:val="left"/>
      <w:pPr>
        <w:ind w:left="1136" w:hanging="71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86404A"/>
    <w:multiLevelType w:val="hybridMultilevel"/>
    <w:tmpl w:val="43A6B0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F359E2"/>
    <w:multiLevelType w:val="hybridMultilevel"/>
    <w:tmpl w:val="2C5624A6"/>
    <w:lvl w:ilvl="0" w:tplc="E94EE3A8">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930949"/>
    <w:multiLevelType w:val="hybridMultilevel"/>
    <w:tmpl w:val="2570C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442D76"/>
    <w:multiLevelType w:val="hybridMultilevel"/>
    <w:tmpl w:val="4148C686"/>
    <w:lvl w:ilvl="0" w:tplc="FFFFFFFF">
      <w:start w:val="2"/>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9A7F70"/>
    <w:multiLevelType w:val="hybridMultilevel"/>
    <w:tmpl w:val="87809D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3A063D"/>
    <w:multiLevelType w:val="hybridMultilevel"/>
    <w:tmpl w:val="F7341F46"/>
    <w:lvl w:ilvl="0" w:tplc="0B9CAF7E">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0848D6"/>
    <w:multiLevelType w:val="hybridMultilevel"/>
    <w:tmpl w:val="B1162D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2477B60"/>
    <w:multiLevelType w:val="hybridMultilevel"/>
    <w:tmpl w:val="21A03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AF5B9A"/>
    <w:multiLevelType w:val="hybridMultilevel"/>
    <w:tmpl w:val="ABDCC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95365B"/>
    <w:multiLevelType w:val="hybridMultilevel"/>
    <w:tmpl w:val="E4ECF1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6" w15:restartNumberingAfterBreak="0">
    <w:nsid w:val="42741305"/>
    <w:multiLevelType w:val="hybridMultilevel"/>
    <w:tmpl w:val="B49C52D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002DD2"/>
    <w:multiLevelType w:val="hybridMultilevel"/>
    <w:tmpl w:val="69C06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4138E7"/>
    <w:multiLevelType w:val="hybridMultilevel"/>
    <w:tmpl w:val="AD6C8ED2"/>
    <w:lvl w:ilvl="0" w:tplc="E94EE3A8">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6F6876"/>
    <w:multiLevelType w:val="hybridMultilevel"/>
    <w:tmpl w:val="7D9E78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CF7F1C"/>
    <w:multiLevelType w:val="hybridMultilevel"/>
    <w:tmpl w:val="11C2ADC4"/>
    <w:lvl w:ilvl="0" w:tplc="A8649652">
      <w:start w:val="1"/>
      <w:numFmt w:val="decimal"/>
      <w:lvlText w:val="%1."/>
      <w:lvlJc w:val="left"/>
      <w:pPr>
        <w:ind w:left="1136" w:hanging="710"/>
      </w:pPr>
      <w:rPr>
        <w:rFonts w:ascii="Times New Roman" w:eastAsia="Times New Roman" w:hAnsi="Times New Roman" w:cs="Times New Roman"/>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15:restartNumberingAfterBreak="0">
    <w:nsid w:val="61FD6104"/>
    <w:multiLevelType w:val="hybridMultilevel"/>
    <w:tmpl w:val="328A674C"/>
    <w:lvl w:ilvl="0" w:tplc="0B9CAF7E">
      <w:start w:val="1"/>
      <w:numFmt w:val="decimal"/>
      <w:lvlText w:val="%1."/>
      <w:lvlJc w:val="left"/>
      <w:pPr>
        <w:ind w:left="1430" w:hanging="7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5B22CCD"/>
    <w:multiLevelType w:val="hybridMultilevel"/>
    <w:tmpl w:val="E8CC8F58"/>
    <w:lvl w:ilvl="0" w:tplc="A8649652">
      <w:start w:val="1"/>
      <w:numFmt w:val="decimal"/>
      <w:lvlText w:val="%1."/>
      <w:lvlJc w:val="left"/>
      <w:pPr>
        <w:ind w:left="1136" w:hanging="71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172E93"/>
    <w:multiLevelType w:val="hybridMultilevel"/>
    <w:tmpl w:val="F0323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DD21A1"/>
    <w:multiLevelType w:val="hybridMultilevel"/>
    <w:tmpl w:val="94BEC6AE"/>
    <w:lvl w:ilvl="0" w:tplc="A8649652">
      <w:start w:val="1"/>
      <w:numFmt w:val="decimal"/>
      <w:lvlText w:val="%1."/>
      <w:lvlJc w:val="left"/>
      <w:pPr>
        <w:ind w:left="1136" w:hanging="71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7676E3"/>
    <w:multiLevelType w:val="hybridMultilevel"/>
    <w:tmpl w:val="692A00D8"/>
    <w:lvl w:ilvl="0" w:tplc="0B9CAF7E">
      <w:start w:val="1"/>
      <w:numFmt w:val="decimal"/>
      <w:lvlText w:val="%1."/>
      <w:lvlJc w:val="left"/>
      <w:pPr>
        <w:ind w:left="1430" w:hanging="7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0BB7906"/>
    <w:multiLevelType w:val="hybridMultilevel"/>
    <w:tmpl w:val="3EE65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3A2CCE"/>
    <w:multiLevelType w:val="hybridMultilevel"/>
    <w:tmpl w:val="44084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8663F9B"/>
    <w:multiLevelType w:val="hybridMultilevel"/>
    <w:tmpl w:val="C89A305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BF6D6E"/>
    <w:multiLevelType w:val="hybridMultilevel"/>
    <w:tmpl w:val="BA502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E0D1872"/>
    <w:multiLevelType w:val="hybridMultilevel"/>
    <w:tmpl w:val="AC3850C8"/>
    <w:lvl w:ilvl="0" w:tplc="0419000F">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AA799B"/>
    <w:multiLevelType w:val="hybridMultilevel"/>
    <w:tmpl w:val="A70E31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hint="default"/>
      </w:rPr>
    </w:lvl>
    <w:lvl w:ilvl="8" w:tplc="04090005">
      <w:start w:val="1"/>
      <w:numFmt w:val="bullet"/>
      <w:lvlText w:val=""/>
      <w:lvlJc w:val="left"/>
      <w:pPr>
        <w:ind w:left="8640" w:hanging="360"/>
      </w:pPr>
      <w:rPr>
        <w:rFonts w:ascii="Wingdings" w:hAnsi="Wingdings" w:hint="default"/>
      </w:rPr>
    </w:lvl>
  </w:abstractNum>
  <w:num w:numId="1">
    <w:abstractNumId w:val="15"/>
  </w:num>
  <w:num w:numId="2">
    <w:abstractNumId w:val="11"/>
  </w:num>
  <w:num w:numId="3">
    <w:abstractNumId w:val="19"/>
  </w:num>
  <w:num w:numId="4">
    <w:abstractNumId w:val="12"/>
  </w:num>
  <w:num w:numId="5">
    <w:abstractNumId w:val="16"/>
  </w:num>
  <w:num w:numId="6">
    <w:abstractNumId w:val="30"/>
  </w:num>
  <w:num w:numId="7">
    <w:abstractNumId w:val="9"/>
  </w:num>
  <w:num w:numId="8">
    <w:abstractNumId w:val="23"/>
  </w:num>
  <w:num w:numId="9">
    <w:abstractNumId w:val="26"/>
  </w:num>
  <w:num w:numId="10">
    <w:abstractNumId w:val="2"/>
  </w:num>
  <w:num w:numId="11">
    <w:abstractNumId w:val="14"/>
  </w:num>
  <w:num w:numId="12">
    <w:abstractNumId w:val="17"/>
  </w:num>
  <w:num w:numId="13">
    <w:abstractNumId w:val="7"/>
  </w:num>
  <w:num w:numId="14">
    <w:abstractNumId w:val="5"/>
  </w:num>
  <w:num w:numId="15">
    <w:abstractNumId w:val="28"/>
  </w:num>
  <w:num w:numId="16">
    <w:abstractNumId w:val="10"/>
  </w:num>
  <w:num w:numId="17">
    <w:abstractNumId w:val="27"/>
  </w:num>
  <w:num w:numId="18">
    <w:abstractNumId w:val="31"/>
  </w:num>
  <w:num w:numId="19">
    <w:abstractNumId w:val="8"/>
  </w:num>
  <w:num w:numId="20">
    <w:abstractNumId w:val="6"/>
  </w:num>
  <w:num w:numId="21">
    <w:abstractNumId w:val="18"/>
  </w:num>
  <w:num w:numId="22">
    <w:abstractNumId w:val="1"/>
  </w:num>
  <w:num w:numId="23">
    <w:abstractNumId w:val="25"/>
  </w:num>
  <w:num w:numId="24">
    <w:abstractNumId w:val="21"/>
  </w:num>
  <w:num w:numId="25">
    <w:abstractNumId w:val="20"/>
  </w:num>
  <w:num w:numId="26">
    <w:abstractNumId w:val="4"/>
  </w:num>
  <w:num w:numId="27">
    <w:abstractNumId w:val="24"/>
  </w:num>
  <w:num w:numId="28">
    <w:abstractNumId w:val="22"/>
  </w:num>
  <w:num w:numId="29">
    <w:abstractNumId w:val="3"/>
  </w:num>
  <w:num w:numId="30">
    <w:abstractNumId w:val="32"/>
  </w:num>
  <w:num w:numId="31">
    <w:abstractNumId w:val="0"/>
  </w:num>
  <w:num w:numId="32">
    <w:abstractNumId w:val="29"/>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1A4"/>
    <w:rsid w:val="000004DD"/>
    <w:rsid w:val="000047DE"/>
    <w:rsid w:val="00006027"/>
    <w:rsid w:val="00010F4C"/>
    <w:rsid w:val="00012867"/>
    <w:rsid w:val="00014DAA"/>
    <w:rsid w:val="000315C1"/>
    <w:rsid w:val="000342DD"/>
    <w:rsid w:val="000359FC"/>
    <w:rsid w:val="00043404"/>
    <w:rsid w:val="00053DE4"/>
    <w:rsid w:val="00073002"/>
    <w:rsid w:val="000A33DD"/>
    <w:rsid w:val="000B19DB"/>
    <w:rsid w:val="000C1B06"/>
    <w:rsid w:val="000D3704"/>
    <w:rsid w:val="000D4D60"/>
    <w:rsid w:val="000D6756"/>
    <w:rsid w:val="000F03D0"/>
    <w:rsid w:val="00100C5C"/>
    <w:rsid w:val="00102DE1"/>
    <w:rsid w:val="0010352A"/>
    <w:rsid w:val="001041E2"/>
    <w:rsid w:val="001052D6"/>
    <w:rsid w:val="0011163E"/>
    <w:rsid w:val="0011233B"/>
    <w:rsid w:val="00121897"/>
    <w:rsid w:val="00122639"/>
    <w:rsid w:val="00124089"/>
    <w:rsid w:val="00134FA4"/>
    <w:rsid w:val="00145555"/>
    <w:rsid w:val="00151A4A"/>
    <w:rsid w:val="00154B1E"/>
    <w:rsid w:val="00155D02"/>
    <w:rsid w:val="00177341"/>
    <w:rsid w:val="0019033A"/>
    <w:rsid w:val="001C4C35"/>
    <w:rsid w:val="001E4C0B"/>
    <w:rsid w:val="001E6007"/>
    <w:rsid w:val="001F048F"/>
    <w:rsid w:val="001F3F53"/>
    <w:rsid w:val="00210E04"/>
    <w:rsid w:val="00223BA7"/>
    <w:rsid w:val="0022529B"/>
    <w:rsid w:val="00227103"/>
    <w:rsid w:val="00235754"/>
    <w:rsid w:val="002376CD"/>
    <w:rsid w:val="00252A8C"/>
    <w:rsid w:val="00256191"/>
    <w:rsid w:val="002638CA"/>
    <w:rsid w:val="00267B64"/>
    <w:rsid w:val="00270B80"/>
    <w:rsid w:val="00273BD0"/>
    <w:rsid w:val="002771E6"/>
    <w:rsid w:val="002815FF"/>
    <w:rsid w:val="00283EDC"/>
    <w:rsid w:val="002A5B72"/>
    <w:rsid w:val="002B3A64"/>
    <w:rsid w:val="002B3C95"/>
    <w:rsid w:val="002C2AE3"/>
    <w:rsid w:val="002C4B38"/>
    <w:rsid w:val="002C5F02"/>
    <w:rsid w:val="002E66CD"/>
    <w:rsid w:val="00300ABA"/>
    <w:rsid w:val="0030289A"/>
    <w:rsid w:val="003071D2"/>
    <w:rsid w:val="003114E6"/>
    <w:rsid w:val="00317268"/>
    <w:rsid w:val="003231A4"/>
    <w:rsid w:val="003426C0"/>
    <w:rsid w:val="00356863"/>
    <w:rsid w:val="003674CE"/>
    <w:rsid w:val="0037212D"/>
    <w:rsid w:val="00377CCC"/>
    <w:rsid w:val="003923E1"/>
    <w:rsid w:val="003A0494"/>
    <w:rsid w:val="003A5254"/>
    <w:rsid w:val="003A79EB"/>
    <w:rsid w:val="003C1474"/>
    <w:rsid w:val="003D0093"/>
    <w:rsid w:val="003D524E"/>
    <w:rsid w:val="003E383B"/>
    <w:rsid w:val="00402451"/>
    <w:rsid w:val="00406788"/>
    <w:rsid w:val="00413E01"/>
    <w:rsid w:val="00415A53"/>
    <w:rsid w:val="004216B5"/>
    <w:rsid w:val="00421883"/>
    <w:rsid w:val="00431984"/>
    <w:rsid w:val="004357E0"/>
    <w:rsid w:val="00442D41"/>
    <w:rsid w:val="004617A7"/>
    <w:rsid w:val="00474F35"/>
    <w:rsid w:val="004762FC"/>
    <w:rsid w:val="00476762"/>
    <w:rsid w:val="004A1AAD"/>
    <w:rsid w:val="004A3D49"/>
    <w:rsid w:val="004B5CD3"/>
    <w:rsid w:val="004D0107"/>
    <w:rsid w:val="004D3D8C"/>
    <w:rsid w:val="004E3AAC"/>
    <w:rsid w:val="004E3F21"/>
    <w:rsid w:val="004F05A1"/>
    <w:rsid w:val="004F1EEC"/>
    <w:rsid w:val="004F3A3E"/>
    <w:rsid w:val="00513C02"/>
    <w:rsid w:val="005151A9"/>
    <w:rsid w:val="00521996"/>
    <w:rsid w:val="00532E47"/>
    <w:rsid w:val="0053526A"/>
    <w:rsid w:val="00540683"/>
    <w:rsid w:val="00553828"/>
    <w:rsid w:val="005552B4"/>
    <w:rsid w:val="00574DA3"/>
    <w:rsid w:val="0059739A"/>
    <w:rsid w:val="005B0D84"/>
    <w:rsid w:val="005C5BAA"/>
    <w:rsid w:val="005D2285"/>
    <w:rsid w:val="005D3F37"/>
    <w:rsid w:val="005E0194"/>
    <w:rsid w:val="005E1E92"/>
    <w:rsid w:val="005F16E3"/>
    <w:rsid w:val="005F4B81"/>
    <w:rsid w:val="005F6797"/>
    <w:rsid w:val="00637B7C"/>
    <w:rsid w:val="006402DD"/>
    <w:rsid w:val="00640EEC"/>
    <w:rsid w:val="00644833"/>
    <w:rsid w:val="00667F2B"/>
    <w:rsid w:val="006E241F"/>
    <w:rsid w:val="006E318E"/>
    <w:rsid w:val="00725C44"/>
    <w:rsid w:val="0073048C"/>
    <w:rsid w:val="0074398A"/>
    <w:rsid w:val="00752B07"/>
    <w:rsid w:val="00753B94"/>
    <w:rsid w:val="00773E95"/>
    <w:rsid w:val="007830FA"/>
    <w:rsid w:val="00783C78"/>
    <w:rsid w:val="007878D3"/>
    <w:rsid w:val="0079431D"/>
    <w:rsid w:val="00794C6C"/>
    <w:rsid w:val="007A7D68"/>
    <w:rsid w:val="007B696E"/>
    <w:rsid w:val="007C48CB"/>
    <w:rsid w:val="00826118"/>
    <w:rsid w:val="00833F0E"/>
    <w:rsid w:val="00836A7F"/>
    <w:rsid w:val="0085750D"/>
    <w:rsid w:val="008663BC"/>
    <w:rsid w:val="008722EF"/>
    <w:rsid w:val="008733B2"/>
    <w:rsid w:val="0087470E"/>
    <w:rsid w:val="00892E61"/>
    <w:rsid w:val="008C2E2C"/>
    <w:rsid w:val="008F5B18"/>
    <w:rsid w:val="00903391"/>
    <w:rsid w:val="009101F5"/>
    <w:rsid w:val="0091600E"/>
    <w:rsid w:val="00923D41"/>
    <w:rsid w:val="00926186"/>
    <w:rsid w:val="009540CB"/>
    <w:rsid w:val="00956CFE"/>
    <w:rsid w:val="00961F54"/>
    <w:rsid w:val="00962FCB"/>
    <w:rsid w:val="00982468"/>
    <w:rsid w:val="009A02F2"/>
    <w:rsid w:val="009B5AE4"/>
    <w:rsid w:val="009B5CE1"/>
    <w:rsid w:val="009C1F6C"/>
    <w:rsid w:val="009C2D68"/>
    <w:rsid w:val="009D7F74"/>
    <w:rsid w:val="009F40BD"/>
    <w:rsid w:val="00A111FE"/>
    <w:rsid w:val="00A30AF3"/>
    <w:rsid w:val="00A36051"/>
    <w:rsid w:val="00A364C9"/>
    <w:rsid w:val="00A479F3"/>
    <w:rsid w:val="00A51A50"/>
    <w:rsid w:val="00A52870"/>
    <w:rsid w:val="00A75514"/>
    <w:rsid w:val="00AC3FA0"/>
    <w:rsid w:val="00AC7AF3"/>
    <w:rsid w:val="00AD2937"/>
    <w:rsid w:val="00AD5B90"/>
    <w:rsid w:val="00AE04B7"/>
    <w:rsid w:val="00B00251"/>
    <w:rsid w:val="00B0534A"/>
    <w:rsid w:val="00B07011"/>
    <w:rsid w:val="00B150E9"/>
    <w:rsid w:val="00B2220C"/>
    <w:rsid w:val="00B27181"/>
    <w:rsid w:val="00B41F61"/>
    <w:rsid w:val="00B663FF"/>
    <w:rsid w:val="00B67FED"/>
    <w:rsid w:val="00B84006"/>
    <w:rsid w:val="00B96D82"/>
    <w:rsid w:val="00BA4237"/>
    <w:rsid w:val="00BC0255"/>
    <w:rsid w:val="00BF0F30"/>
    <w:rsid w:val="00BF1B83"/>
    <w:rsid w:val="00BF77EA"/>
    <w:rsid w:val="00BF7F7B"/>
    <w:rsid w:val="00C018DA"/>
    <w:rsid w:val="00C04AED"/>
    <w:rsid w:val="00C07FAC"/>
    <w:rsid w:val="00C10BAA"/>
    <w:rsid w:val="00C11A17"/>
    <w:rsid w:val="00C3234D"/>
    <w:rsid w:val="00C6093E"/>
    <w:rsid w:val="00C73A38"/>
    <w:rsid w:val="00C73B4F"/>
    <w:rsid w:val="00C9697F"/>
    <w:rsid w:val="00CA18B5"/>
    <w:rsid w:val="00CB18CB"/>
    <w:rsid w:val="00CB2DDD"/>
    <w:rsid w:val="00CD7706"/>
    <w:rsid w:val="00CE5E26"/>
    <w:rsid w:val="00CF412A"/>
    <w:rsid w:val="00CF508F"/>
    <w:rsid w:val="00D00B00"/>
    <w:rsid w:val="00D0248C"/>
    <w:rsid w:val="00D03FD4"/>
    <w:rsid w:val="00D11042"/>
    <w:rsid w:val="00D126B2"/>
    <w:rsid w:val="00D27B4C"/>
    <w:rsid w:val="00D5044C"/>
    <w:rsid w:val="00D75594"/>
    <w:rsid w:val="00D804E4"/>
    <w:rsid w:val="00D80FE2"/>
    <w:rsid w:val="00D818FE"/>
    <w:rsid w:val="00D90224"/>
    <w:rsid w:val="00D946D9"/>
    <w:rsid w:val="00DC18FC"/>
    <w:rsid w:val="00DD5B87"/>
    <w:rsid w:val="00DF1405"/>
    <w:rsid w:val="00DF244B"/>
    <w:rsid w:val="00E14095"/>
    <w:rsid w:val="00E2112A"/>
    <w:rsid w:val="00E40A15"/>
    <w:rsid w:val="00E53FD1"/>
    <w:rsid w:val="00E618AA"/>
    <w:rsid w:val="00E67944"/>
    <w:rsid w:val="00E7504F"/>
    <w:rsid w:val="00E85181"/>
    <w:rsid w:val="00E95D55"/>
    <w:rsid w:val="00EA104B"/>
    <w:rsid w:val="00EC6B50"/>
    <w:rsid w:val="00ED2FC2"/>
    <w:rsid w:val="00EE7078"/>
    <w:rsid w:val="00EF3AE2"/>
    <w:rsid w:val="00F06645"/>
    <w:rsid w:val="00F17C5E"/>
    <w:rsid w:val="00F27AA8"/>
    <w:rsid w:val="00F30738"/>
    <w:rsid w:val="00F678A1"/>
    <w:rsid w:val="00F77115"/>
    <w:rsid w:val="00F84115"/>
    <w:rsid w:val="00F87BC2"/>
    <w:rsid w:val="00FA42CB"/>
    <w:rsid w:val="00FA6A04"/>
    <w:rsid w:val="00FB6280"/>
    <w:rsid w:val="00FC02A8"/>
    <w:rsid w:val="00FD6A03"/>
    <w:rsid w:val="00FE030C"/>
    <w:rsid w:val="00FE341F"/>
    <w:rsid w:val="00FE3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715D5F"/>
  <w15:chartTrackingRefBased/>
  <w15:docId w15:val="{DBE6E20B-E50A-46D1-945B-B18AE34B8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231A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231A4"/>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3231A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3231A4"/>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3231A4"/>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3231A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231A4"/>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3231A4"/>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3231A4"/>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3231A4"/>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3231A4"/>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3231A4"/>
    <w:rPr>
      <w:sz w:val="24"/>
      <w:szCs w:val="24"/>
      <w:lang w:eastAsia="ru-RU"/>
    </w:rPr>
  </w:style>
  <w:style w:type="paragraph" w:styleId="22">
    <w:name w:val="Body Text 2"/>
    <w:aliases w:val="Знак1"/>
    <w:basedOn w:val="a0"/>
    <w:link w:val="21"/>
    <w:rsid w:val="003231A4"/>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3231A4"/>
    <w:rPr>
      <w:rFonts w:ascii="Times New Roman" w:eastAsia="Times New Roman" w:hAnsi="Times New Roman" w:cs="Times New Roman"/>
      <w:sz w:val="24"/>
      <w:szCs w:val="24"/>
      <w:lang w:eastAsia="ru-RU"/>
    </w:rPr>
  </w:style>
  <w:style w:type="paragraph" w:styleId="a4">
    <w:name w:val="Title"/>
    <w:basedOn w:val="a0"/>
    <w:link w:val="a5"/>
    <w:qFormat/>
    <w:rsid w:val="003231A4"/>
    <w:pPr>
      <w:jc w:val="center"/>
    </w:pPr>
    <w:rPr>
      <w:sz w:val="28"/>
      <w:szCs w:val="20"/>
    </w:rPr>
  </w:style>
  <w:style w:type="character" w:customStyle="1" w:styleId="a5">
    <w:name w:val="Заголовок Знак"/>
    <w:basedOn w:val="a1"/>
    <w:link w:val="a4"/>
    <w:rsid w:val="003231A4"/>
    <w:rPr>
      <w:rFonts w:ascii="Times New Roman" w:eastAsia="Times New Roman" w:hAnsi="Times New Roman" w:cs="Times New Roman"/>
      <w:sz w:val="28"/>
      <w:szCs w:val="20"/>
      <w:lang w:eastAsia="ru-RU"/>
    </w:rPr>
  </w:style>
  <w:style w:type="character" w:customStyle="1" w:styleId="a6">
    <w:name w:val="Название Знак"/>
    <w:basedOn w:val="a1"/>
    <w:uiPriority w:val="10"/>
    <w:rsid w:val="003231A4"/>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3231A4"/>
    <w:rPr>
      <w:b/>
      <w:bCs/>
    </w:rPr>
  </w:style>
  <w:style w:type="paragraph" w:styleId="11">
    <w:name w:val="toc 1"/>
    <w:basedOn w:val="a0"/>
    <w:next w:val="a0"/>
    <w:autoRedefine/>
    <w:uiPriority w:val="39"/>
    <w:qFormat/>
    <w:rsid w:val="003231A4"/>
    <w:pPr>
      <w:tabs>
        <w:tab w:val="right" w:leader="dot" w:pos="9345"/>
      </w:tabs>
      <w:jc w:val="both"/>
    </w:pPr>
    <w:rPr>
      <w:b/>
      <w:bCs/>
      <w:iCs/>
      <w:noProof/>
      <w:kern w:val="32"/>
      <w:sz w:val="28"/>
      <w:szCs w:val="28"/>
    </w:rPr>
  </w:style>
  <w:style w:type="paragraph" w:customStyle="1" w:styleId="Default">
    <w:name w:val="Default"/>
    <w:rsid w:val="003231A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3231A4"/>
    <w:pPr>
      <w:numPr>
        <w:numId w:val="1"/>
      </w:numPr>
      <w:tabs>
        <w:tab w:val="num" w:pos="756"/>
      </w:tabs>
      <w:spacing w:line="312" w:lineRule="auto"/>
      <w:ind w:left="756"/>
      <w:jc w:val="both"/>
    </w:pPr>
  </w:style>
  <w:style w:type="paragraph" w:styleId="3">
    <w:name w:val="Body Text Indent 3"/>
    <w:basedOn w:val="a0"/>
    <w:link w:val="30"/>
    <w:rsid w:val="003231A4"/>
    <w:pPr>
      <w:spacing w:after="120"/>
      <w:ind w:left="283"/>
    </w:pPr>
    <w:rPr>
      <w:sz w:val="16"/>
      <w:szCs w:val="16"/>
    </w:rPr>
  </w:style>
  <w:style w:type="character" w:customStyle="1" w:styleId="30">
    <w:name w:val="Основной текст с отступом 3 Знак"/>
    <w:basedOn w:val="a1"/>
    <w:link w:val="3"/>
    <w:rsid w:val="003231A4"/>
    <w:rPr>
      <w:rFonts w:ascii="Times New Roman" w:eastAsia="Times New Roman" w:hAnsi="Times New Roman" w:cs="Times New Roman"/>
      <w:sz w:val="16"/>
      <w:szCs w:val="16"/>
      <w:lang w:eastAsia="ru-RU"/>
    </w:rPr>
  </w:style>
  <w:style w:type="paragraph" w:styleId="a8">
    <w:name w:val="List Paragraph"/>
    <w:basedOn w:val="a0"/>
    <w:link w:val="a9"/>
    <w:uiPriority w:val="34"/>
    <w:qFormat/>
    <w:rsid w:val="003231A4"/>
    <w:pPr>
      <w:ind w:left="720"/>
      <w:contextualSpacing/>
    </w:pPr>
  </w:style>
  <w:style w:type="character" w:customStyle="1" w:styleId="a9">
    <w:name w:val="Абзац списка Знак"/>
    <w:link w:val="a8"/>
    <w:uiPriority w:val="34"/>
    <w:rsid w:val="003231A4"/>
    <w:rPr>
      <w:rFonts w:ascii="Times New Roman" w:eastAsia="Times New Roman" w:hAnsi="Times New Roman" w:cs="Times New Roman"/>
      <w:sz w:val="24"/>
      <w:szCs w:val="24"/>
      <w:lang w:eastAsia="ru-RU"/>
    </w:rPr>
  </w:style>
  <w:style w:type="table" w:styleId="aa">
    <w:name w:val="Table Grid"/>
    <w:basedOn w:val="a2"/>
    <w:uiPriority w:val="39"/>
    <w:rsid w:val="00323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3231A4"/>
    <w:pPr>
      <w:spacing w:after="120"/>
    </w:pPr>
    <w:rPr>
      <w:sz w:val="16"/>
      <w:szCs w:val="16"/>
    </w:rPr>
  </w:style>
  <w:style w:type="character" w:customStyle="1" w:styleId="32">
    <w:name w:val="Основной текст 3 Знак"/>
    <w:basedOn w:val="a1"/>
    <w:link w:val="31"/>
    <w:rsid w:val="003231A4"/>
    <w:rPr>
      <w:rFonts w:ascii="Times New Roman" w:eastAsia="Times New Roman" w:hAnsi="Times New Roman" w:cs="Times New Roman"/>
      <w:sz w:val="16"/>
      <w:szCs w:val="16"/>
      <w:lang w:eastAsia="ru-RU"/>
    </w:rPr>
  </w:style>
  <w:style w:type="character" w:customStyle="1" w:styleId="FontStyle51">
    <w:name w:val="Font Style51"/>
    <w:uiPriority w:val="99"/>
    <w:rsid w:val="003231A4"/>
    <w:rPr>
      <w:rFonts w:ascii="Times New Roman" w:hAnsi="Times New Roman" w:cs="Times New Roman"/>
      <w:sz w:val="18"/>
      <w:szCs w:val="18"/>
    </w:rPr>
  </w:style>
  <w:style w:type="paragraph" w:customStyle="1" w:styleId="Style2">
    <w:name w:val="Style2"/>
    <w:basedOn w:val="a0"/>
    <w:uiPriority w:val="99"/>
    <w:rsid w:val="003231A4"/>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3231A4"/>
    <w:pPr>
      <w:widowControl w:val="0"/>
      <w:autoSpaceDE w:val="0"/>
      <w:autoSpaceDN w:val="0"/>
      <w:adjustRightInd w:val="0"/>
      <w:jc w:val="center"/>
    </w:pPr>
  </w:style>
  <w:style w:type="paragraph" w:customStyle="1" w:styleId="Style21">
    <w:name w:val="Style21"/>
    <w:basedOn w:val="a0"/>
    <w:uiPriority w:val="99"/>
    <w:rsid w:val="003231A4"/>
    <w:pPr>
      <w:widowControl w:val="0"/>
      <w:autoSpaceDE w:val="0"/>
      <w:autoSpaceDN w:val="0"/>
      <w:adjustRightInd w:val="0"/>
      <w:spacing w:line="223" w:lineRule="exact"/>
      <w:jc w:val="both"/>
    </w:pPr>
  </w:style>
  <w:style w:type="paragraph" w:customStyle="1" w:styleId="Style22">
    <w:name w:val="Style22"/>
    <w:basedOn w:val="a0"/>
    <w:uiPriority w:val="99"/>
    <w:rsid w:val="003231A4"/>
    <w:pPr>
      <w:widowControl w:val="0"/>
      <w:autoSpaceDE w:val="0"/>
      <w:autoSpaceDN w:val="0"/>
      <w:adjustRightInd w:val="0"/>
      <w:spacing w:line="216" w:lineRule="exact"/>
      <w:ind w:hanging="1613"/>
    </w:pPr>
  </w:style>
  <w:style w:type="paragraph" w:customStyle="1" w:styleId="Style23">
    <w:name w:val="Style23"/>
    <w:basedOn w:val="a0"/>
    <w:uiPriority w:val="99"/>
    <w:rsid w:val="003231A4"/>
    <w:pPr>
      <w:widowControl w:val="0"/>
      <w:autoSpaceDE w:val="0"/>
      <w:autoSpaceDN w:val="0"/>
      <w:adjustRightInd w:val="0"/>
      <w:spacing w:line="221" w:lineRule="exact"/>
      <w:ind w:firstLine="480"/>
    </w:pPr>
  </w:style>
  <w:style w:type="character" w:customStyle="1" w:styleId="FontStyle48">
    <w:name w:val="Font Style48"/>
    <w:uiPriority w:val="99"/>
    <w:rsid w:val="003231A4"/>
    <w:rPr>
      <w:rFonts w:ascii="Times New Roman" w:hAnsi="Times New Roman" w:cs="Times New Roman"/>
      <w:sz w:val="16"/>
      <w:szCs w:val="16"/>
    </w:rPr>
  </w:style>
  <w:style w:type="paragraph" w:customStyle="1" w:styleId="Style25">
    <w:name w:val="Style25"/>
    <w:basedOn w:val="a0"/>
    <w:uiPriority w:val="99"/>
    <w:rsid w:val="003231A4"/>
    <w:pPr>
      <w:widowControl w:val="0"/>
      <w:autoSpaceDE w:val="0"/>
      <w:autoSpaceDN w:val="0"/>
      <w:adjustRightInd w:val="0"/>
      <w:spacing w:line="221" w:lineRule="exact"/>
      <w:ind w:hanging="1435"/>
    </w:pPr>
  </w:style>
  <w:style w:type="character" w:customStyle="1" w:styleId="FontStyle46">
    <w:name w:val="Font Style46"/>
    <w:uiPriority w:val="99"/>
    <w:rsid w:val="003231A4"/>
    <w:rPr>
      <w:rFonts w:ascii="Times New Roman" w:hAnsi="Times New Roman" w:cs="Times New Roman"/>
      <w:b/>
      <w:bCs/>
      <w:sz w:val="18"/>
      <w:szCs w:val="18"/>
    </w:rPr>
  </w:style>
  <w:style w:type="paragraph" w:customStyle="1" w:styleId="Style32">
    <w:name w:val="Style32"/>
    <w:basedOn w:val="a0"/>
    <w:uiPriority w:val="99"/>
    <w:rsid w:val="003231A4"/>
    <w:pPr>
      <w:widowControl w:val="0"/>
      <w:autoSpaceDE w:val="0"/>
      <w:autoSpaceDN w:val="0"/>
      <w:adjustRightInd w:val="0"/>
      <w:spacing w:line="206" w:lineRule="exact"/>
      <w:ind w:hanging="1704"/>
    </w:pPr>
  </w:style>
  <w:style w:type="paragraph" w:customStyle="1" w:styleId="Style34">
    <w:name w:val="Style34"/>
    <w:basedOn w:val="a0"/>
    <w:uiPriority w:val="99"/>
    <w:rsid w:val="003231A4"/>
    <w:pPr>
      <w:widowControl w:val="0"/>
      <w:autoSpaceDE w:val="0"/>
      <w:autoSpaceDN w:val="0"/>
      <w:adjustRightInd w:val="0"/>
      <w:spacing w:line="221" w:lineRule="exact"/>
      <w:ind w:firstLine="466"/>
    </w:pPr>
  </w:style>
  <w:style w:type="character" w:customStyle="1" w:styleId="FontStyle47">
    <w:name w:val="Font Style47"/>
    <w:uiPriority w:val="99"/>
    <w:rsid w:val="003231A4"/>
    <w:rPr>
      <w:rFonts w:ascii="Times New Roman" w:hAnsi="Times New Roman" w:cs="Times New Roman"/>
      <w:sz w:val="12"/>
      <w:szCs w:val="12"/>
    </w:rPr>
  </w:style>
  <w:style w:type="paragraph" w:customStyle="1" w:styleId="Style28">
    <w:name w:val="Style28"/>
    <w:basedOn w:val="a0"/>
    <w:uiPriority w:val="99"/>
    <w:rsid w:val="003231A4"/>
    <w:pPr>
      <w:widowControl w:val="0"/>
      <w:autoSpaceDE w:val="0"/>
      <w:autoSpaceDN w:val="0"/>
      <w:adjustRightInd w:val="0"/>
      <w:spacing w:line="216" w:lineRule="exact"/>
      <w:jc w:val="both"/>
    </w:pPr>
  </w:style>
  <w:style w:type="paragraph" w:customStyle="1" w:styleId="Style10">
    <w:name w:val="Style10"/>
    <w:basedOn w:val="a0"/>
    <w:uiPriority w:val="99"/>
    <w:rsid w:val="003231A4"/>
    <w:pPr>
      <w:widowControl w:val="0"/>
      <w:autoSpaceDE w:val="0"/>
      <w:autoSpaceDN w:val="0"/>
      <w:adjustRightInd w:val="0"/>
    </w:pPr>
  </w:style>
  <w:style w:type="paragraph" w:customStyle="1" w:styleId="Style39">
    <w:name w:val="Style39"/>
    <w:basedOn w:val="a0"/>
    <w:uiPriority w:val="99"/>
    <w:rsid w:val="003231A4"/>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3231A4"/>
    <w:pPr>
      <w:widowControl w:val="0"/>
      <w:autoSpaceDE w:val="0"/>
      <w:autoSpaceDN w:val="0"/>
      <w:adjustRightInd w:val="0"/>
      <w:jc w:val="right"/>
    </w:pPr>
  </w:style>
  <w:style w:type="paragraph" w:customStyle="1" w:styleId="Style15">
    <w:name w:val="Style15"/>
    <w:basedOn w:val="a0"/>
    <w:uiPriority w:val="99"/>
    <w:rsid w:val="003231A4"/>
    <w:pPr>
      <w:widowControl w:val="0"/>
      <w:autoSpaceDE w:val="0"/>
      <w:autoSpaceDN w:val="0"/>
      <w:adjustRightInd w:val="0"/>
      <w:spacing w:line="221" w:lineRule="exact"/>
      <w:ind w:hanging="1675"/>
    </w:pPr>
  </w:style>
  <w:style w:type="paragraph" w:customStyle="1" w:styleId="Style14">
    <w:name w:val="Style14"/>
    <w:basedOn w:val="a0"/>
    <w:uiPriority w:val="99"/>
    <w:rsid w:val="003231A4"/>
    <w:pPr>
      <w:widowControl w:val="0"/>
      <w:autoSpaceDE w:val="0"/>
      <w:autoSpaceDN w:val="0"/>
      <w:adjustRightInd w:val="0"/>
      <w:spacing w:line="211" w:lineRule="exact"/>
      <w:ind w:hanging="1805"/>
    </w:pPr>
  </w:style>
  <w:style w:type="character" w:customStyle="1" w:styleId="apple-converted-space">
    <w:name w:val="apple-converted-space"/>
    <w:rsid w:val="003231A4"/>
  </w:style>
  <w:style w:type="paragraph" w:styleId="ab">
    <w:name w:val="Normal (Web)"/>
    <w:basedOn w:val="a0"/>
    <w:uiPriority w:val="99"/>
    <w:unhideWhenUsed/>
    <w:rsid w:val="003231A4"/>
    <w:pPr>
      <w:spacing w:before="100" w:beforeAutospacing="1" w:after="100" w:afterAutospacing="1"/>
    </w:pPr>
  </w:style>
  <w:style w:type="character" w:customStyle="1" w:styleId="hl">
    <w:name w:val="hl"/>
    <w:basedOn w:val="a1"/>
    <w:rsid w:val="003231A4"/>
  </w:style>
  <w:style w:type="paragraph" w:customStyle="1" w:styleId="ac">
    <w:name w:val="Знак Знак"/>
    <w:basedOn w:val="a0"/>
    <w:rsid w:val="003231A4"/>
    <w:pPr>
      <w:spacing w:after="160" w:line="240" w:lineRule="exact"/>
    </w:pPr>
    <w:rPr>
      <w:rFonts w:ascii="Verdana" w:hAnsi="Verdana" w:cs="Verdana"/>
      <w:noProof/>
      <w:sz w:val="20"/>
      <w:szCs w:val="20"/>
      <w:lang w:val="en-US" w:eastAsia="en-US"/>
    </w:rPr>
  </w:style>
  <w:style w:type="character" w:styleId="ad">
    <w:name w:val="Hyperlink"/>
    <w:uiPriority w:val="99"/>
    <w:rsid w:val="003231A4"/>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3231A4"/>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3231A4"/>
    <w:rPr>
      <w:sz w:val="20"/>
      <w:szCs w:val="20"/>
    </w:rPr>
  </w:style>
  <w:style w:type="paragraph" w:customStyle="1" w:styleId="Style1">
    <w:name w:val="Style1"/>
    <w:basedOn w:val="a0"/>
    <w:uiPriority w:val="99"/>
    <w:rsid w:val="003231A4"/>
    <w:pPr>
      <w:widowControl w:val="0"/>
      <w:autoSpaceDE w:val="0"/>
      <w:autoSpaceDN w:val="0"/>
      <w:adjustRightInd w:val="0"/>
      <w:spacing w:line="453" w:lineRule="exact"/>
      <w:jc w:val="center"/>
    </w:pPr>
  </w:style>
  <w:style w:type="paragraph" w:styleId="af0">
    <w:name w:val="Body Text Indent"/>
    <w:basedOn w:val="a0"/>
    <w:link w:val="af1"/>
    <w:unhideWhenUsed/>
    <w:rsid w:val="003231A4"/>
    <w:pPr>
      <w:spacing w:after="120"/>
      <w:ind w:left="283"/>
    </w:pPr>
  </w:style>
  <w:style w:type="character" w:customStyle="1" w:styleId="af1">
    <w:name w:val="Основной текст с отступом Знак"/>
    <w:basedOn w:val="a1"/>
    <w:link w:val="af0"/>
    <w:rsid w:val="003231A4"/>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3231A4"/>
    <w:rPr>
      <w:rFonts w:ascii="Times New Roman" w:eastAsia="Times New Roman" w:hAnsi="Times New Roman" w:cs="Times New Roman"/>
      <w:sz w:val="20"/>
      <w:szCs w:val="20"/>
      <w:lang w:eastAsia="ru-RU"/>
    </w:rPr>
  </w:style>
  <w:style w:type="paragraph" w:styleId="af3">
    <w:name w:val="endnote text"/>
    <w:basedOn w:val="a0"/>
    <w:link w:val="af2"/>
    <w:semiHidden/>
    <w:rsid w:val="003231A4"/>
    <w:rPr>
      <w:sz w:val="20"/>
      <w:szCs w:val="20"/>
    </w:rPr>
  </w:style>
  <w:style w:type="character" w:customStyle="1" w:styleId="af4">
    <w:name w:val="Текст выноски Знак"/>
    <w:basedOn w:val="a1"/>
    <w:link w:val="af5"/>
    <w:uiPriority w:val="99"/>
    <w:semiHidden/>
    <w:rsid w:val="003231A4"/>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3231A4"/>
    <w:rPr>
      <w:rFonts w:ascii="Segoe UI" w:hAnsi="Segoe UI" w:cs="Segoe UI"/>
      <w:sz w:val="18"/>
      <w:szCs w:val="18"/>
    </w:rPr>
  </w:style>
  <w:style w:type="paragraph" w:styleId="af6">
    <w:name w:val="header"/>
    <w:basedOn w:val="a0"/>
    <w:link w:val="af7"/>
    <w:uiPriority w:val="99"/>
    <w:unhideWhenUsed/>
    <w:rsid w:val="003231A4"/>
    <w:pPr>
      <w:tabs>
        <w:tab w:val="center" w:pos="4677"/>
        <w:tab w:val="right" w:pos="9355"/>
      </w:tabs>
    </w:pPr>
  </w:style>
  <w:style w:type="character" w:customStyle="1" w:styleId="af7">
    <w:name w:val="Верхний колонтитул Знак"/>
    <w:basedOn w:val="a1"/>
    <w:link w:val="af6"/>
    <w:uiPriority w:val="99"/>
    <w:rsid w:val="003231A4"/>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3231A4"/>
    <w:pPr>
      <w:tabs>
        <w:tab w:val="center" w:pos="4677"/>
        <w:tab w:val="right" w:pos="9355"/>
      </w:tabs>
    </w:pPr>
  </w:style>
  <w:style w:type="character" w:customStyle="1" w:styleId="af9">
    <w:name w:val="Нижний колонтитул Знак"/>
    <w:basedOn w:val="a1"/>
    <w:link w:val="af8"/>
    <w:uiPriority w:val="99"/>
    <w:rsid w:val="003231A4"/>
    <w:rPr>
      <w:rFonts w:ascii="Times New Roman" w:eastAsia="Times New Roman" w:hAnsi="Times New Roman" w:cs="Times New Roman"/>
      <w:sz w:val="24"/>
      <w:szCs w:val="24"/>
      <w:lang w:eastAsia="ru-RU"/>
    </w:rPr>
  </w:style>
  <w:style w:type="character" w:customStyle="1" w:styleId="apple-tab-span">
    <w:name w:val="apple-tab-span"/>
    <w:basedOn w:val="a1"/>
    <w:rsid w:val="003231A4"/>
  </w:style>
  <w:style w:type="paragraph" w:customStyle="1" w:styleId="Style6">
    <w:name w:val="Style6"/>
    <w:basedOn w:val="a0"/>
    <w:uiPriority w:val="99"/>
    <w:rsid w:val="003231A4"/>
    <w:pPr>
      <w:widowControl w:val="0"/>
      <w:autoSpaceDE w:val="0"/>
      <w:autoSpaceDN w:val="0"/>
      <w:adjustRightInd w:val="0"/>
      <w:spacing w:line="322" w:lineRule="exact"/>
      <w:jc w:val="center"/>
    </w:pPr>
    <w:rPr>
      <w:rFonts w:eastAsiaTheme="minorEastAsia"/>
    </w:rPr>
  </w:style>
  <w:style w:type="character" w:styleId="afa">
    <w:name w:val="footnote reference"/>
    <w:rsid w:val="003231A4"/>
    <w:rPr>
      <w:vertAlign w:val="superscript"/>
    </w:rPr>
  </w:style>
  <w:style w:type="character" w:customStyle="1" w:styleId="afb">
    <w:name w:val="Основной текст Знак"/>
    <w:basedOn w:val="a1"/>
    <w:link w:val="afc"/>
    <w:uiPriority w:val="99"/>
    <w:rsid w:val="003231A4"/>
    <w:rPr>
      <w:rFonts w:ascii="Times New Roman" w:eastAsia="Times New Roman" w:hAnsi="Times New Roman" w:cs="Times New Roman"/>
      <w:sz w:val="24"/>
      <w:szCs w:val="24"/>
      <w:lang w:eastAsia="ru-RU"/>
    </w:rPr>
  </w:style>
  <w:style w:type="paragraph" w:styleId="afc">
    <w:name w:val="Body Text"/>
    <w:basedOn w:val="a0"/>
    <w:link w:val="afb"/>
    <w:uiPriority w:val="99"/>
    <w:unhideWhenUsed/>
    <w:rsid w:val="003231A4"/>
    <w:pPr>
      <w:spacing w:after="120"/>
    </w:pPr>
  </w:style>
  <w:style w:type="table" w:customStyle="1" w:styleId="12">
    <w:name w:val="Сетка таблицы1"/>
    <w:basedOn w:val="a2"/>
    <w:next w:val="aa"/>
    <w:uiPriority w:val="59"/>
    <w:rsid w:val="003231A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3231A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3231A4"/>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3231A4"/>
    <w:rPr>
      <w:sz w:val="20"/>
      <w:szCs w:val="20"/>
    </w:rPr>
  </w:style>
  <w:style w:type="character" w:customStyle="1" w:styleId="aff">
    <w:name w:val="Тема примечания Знак"/>
    <w:basedOn w:val="afd"/>
    <w:link w:val="aff0"/>
    <w:uiPriority w:val="99"/>
    <w:semiHidden/>
    <w:rsid w:val="003231A4"/>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3231A4"/>
    <w:rPr>
      <w:b/>
      <w:bCs/>
    </w:rPr>
  </w:style>
  <w:style w:type="character" w:customStyle="1" w:styleId="51">
    <w:name w:val="Основной текст (5)_"/>
    <w:link w:val="52"/>
    <w:rsid w:val="005D3F37"/>
    <w:rPr>
      <w:rFonts w:ascii="Times New Roman" w:eastAsia="Times New Roman" w:hAnsi="Times New Roman"/>
      <w:shd w:val="clear" w:color="auto" w:fill="FFFFFF"/>
    </w:rPr>
  </w:style>
  <w:style w:type="paragraph" w:customStyle="1" w:styleId="52">
    <w:name w:val="Основной текст (5)"/>
    <w:basedOn w:val="a0"/>
    <w:link w:val="51"/>
    <w:rsid w:val="005D3F37"/>
    <w:pPr>
      <w:widowControl w:val="0"/>
      <w:shd w:val="clear" w:color="auto" w:fill="FFFFFF"/>
      <w:spacing w:before="540" w:line="274" w:lineRule="exact"/>
      <w:ind w:hanging="820"/>
      <w:jc w:val="both"/>
    </w:pPr>
    <w:rPr>
      <w:rFonts w:cstheme="minorBidi"/>
      <w:sz w:val="22"/>
      <w:szCs w:val="22"/>
      <w:lang w:eastAsia="en-US"/>
    </w:rPr>
  </w:style>
  <w:style w:type="character" w:customStyle="1" w:styleId="FontStyle12">
    <w:name w:val="Font Style12"/>
    <w:rsid w:val="0011163E"/>
    <w:rPr>
      <w:rFonts w:ascii="Times New Roman" w:hAnsi="Times New Roman" w:cs="Times New Roman"/>
      <w:sz w:val="26"/>
      <w:szCs w:val="26"/>
    </w:rPr>
  </w:style>
  <w:style w:type="character" w:customStyle="1" w:styleId="UnresolvedMention">
    <w:name w:val="Unresolved Mention"/>
    <w:basedOn w:val="a1"/>
    <w:uiPriority w:val="99"/>
    <w:semiHidden/>
    <w:unhideWhenUsed/>
    <w:rsid w:val="00102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17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7FA85-9675-4C4F-A4FD-C41F51C05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32</Pages>
  <Words>10271</Words>
  <Characters>58545</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Хусяинова Вера Михайловна</cp:lastModifiedBy>
  <cp:revision>6</cp:revision>
  <dcterms:created xsi:type="dcterms:W3CDTF">2022-11-14T10:31:00Z</dcterms:created>
  <dcterms:modified xsi:type="dcterms:W3CDTF">2024-02-20T07:26:00Z</dcterms:modified>
</cp:coreProperties>
</file>